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7B3D" w14:textId="77777777" w:rsidR="00F46662" w:rsidRPr="00A50FEE" w:rsidRDefault="00F46662" w:rsidP="00F46662">
      <w:pPr>
        <w:pStyle w:val="Title"/>
        <w:rPr>
          <w:caps w:val="0"/>
          <w:kern w:val="0"/>
        </w:rPr>
      </w:pPr>
      <w:r w:rsidRPr="00A50FEE">
        <w:rPr>
          <w:caps w:val="0"/>
          <w:kern w:val="0"/>
        </w:rPr>
        <w:t xml:space="preserve">NOTIFICACIÓN EN VIRTUD DEL PÁRRAFO 4 DEL ARTÍCULO 1, LOS </w:t>
      </w:r>
      <w:r>
        <w:rPr>
          <w:caps w:val="0"/>
          <w:kern w:val="0"/>
        </w:rPr>
        <w:br/>
      </w:r>
      <w:r w:rsidRPr="00A50FEE">
        <w:rPr>
          <w:caps w:val="0"/>
          <w:kern w:val="0"/>
        </w:rPr>
        <w:t>PÁRRAFOS 4.3 Y 6.2 DEL ARTÍCULO 10 Y EL PÁRRAFO 2.2</w:t>
      </w:r>
    </w:p>
    <w:p w14:paraId="40458B0F" w14:textId="77777777" w:rsidR="00F46662" w:rsidRPr="00A50FEE" w:rsidRDefault="00F46662" w:rsidP="00F46662">
      <w:pPr>
        <w:pStyle w:val="Title"/>
        <w:rPr>
          <w:caps w:val="0"/>
          <w:kern w:val="0"/>
        </w:rPr>
      </w:pPr>
      <w:r w:rsidRPr="00A50FEE">
        <w:rPr>
          <w:caps w:val="0"/>
          <w:kern w:val="0"/>
        </w:rPr>
        <w:t xml:space="preserve">DEL ARTÍCULO 12 DEL ACUERDO SOBRE </w:t>
      </w:r>
      <w:r>
        <w:rPr>
          <w:caps w:val="0"/>
          <w:kern w:val="0"/>
        </w:rPr>
        <w:br/>
      </w:r>
      <w:r w:rsidRPr="00A50FEE">
        <w:rPr>
          <w:caps w:val="0"/>
          <w:kern w:val="0"/>
        </w:rPr>
        <w:t>FACILITACIÓN DEL COMERCIO</w:t>
      </w:r>
    </w:p>
    <w:p w14:paraId="46F48542" w14:textId="44328732" w:rsidR="00F46662" w:rsidRPr="007D0CDA" w:rsidRDefault="00F46662" w:rsidP="00F46662">
      <w:pPr>
        <w:pStyle w:val="Title2"/>
        <w:rPr>
          <w:caps w:val="0"/>
          <w:szCs w:val="22"/>
        </w:rPr>
      </w:pPr>
      <w:r>
        <w:rPr>
          <w:caps w:val="0"/>
          <w:szCs w:val="22"/>
        </w:rPr>
        <w:t xml:space="preserve">COMUNICACIÓN DE </w:t>
      </w:r>
      <w:r w:rsidR="005F7BF5">
        <w:rPr>
          <w:caps w:val="0"/>
          <w:szCs w:val="22"/>
        </w:rPr>
        <w:t>XXXXX</w:t>
      </w:r>
    </w:p>
    <w:p w14:paraId="2DA90168" w14:textId="2836F908" w:rsidR="00F46662" w:rsidRPr="00887223" w:rsidRDefault="00F46662" w:rsidP="00F46662">
      <w:pPr>
        <w:rPr>
          <w:lang w:eastAsia="en-GB"/>
        </w:rPr>
      </w:pPr>
      <w:r w:rsidRPr="00887223">
        <w:rPr>
          <w:lang w:eastAsia="en-GB"/>
        </w:rPr>
        <w:t>La siguiente c</w:t>
      </w:r>
      <w:r>
        <w:rPr>
          <w:lang w:eastAsia="en-GB"/>
        </w:rPr>
        <w:t xml:space="preserve">omunicación, de fecha </w:t>
      </w:r>
      <w:r w:rsidR="005F7BF5">
        <w:rPr>
          <w:lang w:eastAsia="en-GB"/>
        </w:rPr>
        <w:t>XXXXXXXXX</w:t>
      </w:r>
      <w:r w:rsidRPr="00887223">
        <w:rPr>
          <w:lang w:eastAsia="en-GB"/>
        </w:rPr>
        <w:t xml:space="preserve">, se distribuye a petición de la delegación de </w:t>
      </w:r>
      <w:r w:rsidR="005F7BF5">
        <w:rPr>
          <w:lang w:eastAsia="en-GB"/>
        </w:rPr>
        <w:t>XXXXXX</w:t>
      </w:r>
      <w:r>
        <w:rPr>
          <w:lang w:eastAsia="en-GB"/>
        </w:rPr>
        <w:t xml:space="preserve"> para información de los Miembros</w:t>
      </w:r>
      <w:r w:rsidRPr="00887223">
        <w:rPr>
          <w:lang w:eastAsia="en-GB"/>
        </w:rPr>
        <w:t>.</w:t>
      </w:r>
    </w:p>
    <w:p w14:paraId="47A7B0BF" w14:textId="77777777" w:rsidR="00F46662" w:rsidRPr="00887223" w:rsidRDefault="00F46662" w:rsidP="00F46662">
      <w:pPr>
        <w:rPr>
          <w:lang w:eastAsia="en-GB"/>
        </w:rPr>
      </w:pPr>
    </w:p>
    <w:p w14:paraId="0734718C" w14:textId="77777777" w:rsidR="00F46662" w:rsidRPr="00887223" w:rsidRDefault="00F46662" w:rsidP="00F46662">
      <w:pPr>
        <w:jc w:val="center"/>
        <w:rPr>
          <w:b/>
          <w:lang w:eastAsia="en-GB"/>
        </w:rPr>
      </w:pPr>
      <w:r w:rsidRPr="00887223">
        <w:rPr>
          <w:b/>
          <w:lang w:eastAsia="en-GB"/>
        </w:rPr>
        <w:t>_______________</w:t>
      </w:r>
    </w:p>
    <w:p w14:paraId="01F4B964" w14:textId="77777777" w:rsidR="00F46662" w:rsidRPr="00887223" w:rsidRDefault="00F46662" w:rsidP="00F46662">
      <w:pPr>
        <w:rPr>
          <w:lang w:eastAsia="en-GB"/>
        </w:rPr>
      </w:pPr>
    </w:p>
    <w:p w14:paraId="2478E747" w14:textId="77777777" w:rsidR="00F46662" w:rsidRPr="00887223" w:rsidRDefault="00F46662" w:rsidP="00F46662">
      <w:pPr>
        <w:rPr>
          <w:lang w:eastAsia="en-GB"/>
        </w:rPr>
      </w:pPr>
    </w:p>
    <w:p w14:paraId="4D4D603E" w14:textId="74AB43A6" w:rsidR="00F46662" w:rsidRPr="00887223" w:rsidRDefault="005F7BF5" w:rsidP="00F46662">
      <w:r>
        <w:t>XXXXXXX</w:t>
      </w:r>
      <w:r w:rsidR="00F46662" w:rsidRPr="00887223">
        <w:t xml:space="preserve"> presenta las siguientes notificaciones de conformidad con el párrafo 4 del artículo 1,</w:t>
      </w:r>
      <w:r w:rsidR="00F46662">
        <w:t xml:space="preserve"> los párrafos 4.3 y 6.2 del artículo 10 y el párrafo 2.2 del artículo 12 del Acuerdo sobre Facilitación del Comercio</w:t>
      </w:r>
      <w:r w:rsidR="00F46662" w:rsidRPr="00887223">
        <w:t xml:space="preserve"> del Acuerdo </w:t>
      </w:r>
      <w:r w:rsidR="00F46662">
        <w:t>sobre Facilitación del Comercio</w:t>
      </w:r>
      <w:r w:rsidR="00F46662" w:rsidRPr="00887223">
        <w:t>.</w:t>
      </w:r>
    </w:p>
    <w:p w14:paraId="2C720603" w14:textId="77777777" w:rsidR="00F46662" w:rsidRDefault="00F46662" w:rsidP="00F46662">
      <w:pPr>
        <w:autoSpaceDE w:val="0"/>
        <w:autoSpaceDN w:val="0"/>
        <w:adjustRightInd w:val="0"/>
        <w:jc w:val="left"/>
        <w:rPr>
          <w:rFonts w:cs="Verdana"/>
          <w:b/>
          <w:bCs/>
          <w:color w:val="000000"/>
          <w:szCs w:val="18"/>
          <w:lang w:val="es-MX" w:eastAsia="es-MX"/>
        </w:rPr>
      </w:pPr>
    </w:p>
    <w:p w14:paraId="2D5D729D" w14:textId="77777777" w:rsidR="00F46662" w:rsidRPr="007F32E1" w:rsidRDefault="00F46662" w:rsidP="00F46662">
      <w:pPr>
        <w:pStyle w:val="Default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P</w:t>
      </w:r>
      <w:r w:rsidRPr="007F32E1">
        <w:rPr>
          <w:b/>
          <w:bCs/>
          <w:iCs/>
          <w:sz w:val="18"/>
          <w:szCs w:val="18"/>
        </w:rPr>
        <w:t>árrafo 4 del artículo 1</w:t>
      </w:r>
    </w:p>
    <w:p w14:paraId="7502BC7C" w14:textId="77777777" w:rsidR="00F46662" w:rsidRPr="00887223" w:rsidRDefault="00F46662" w:rsidP="00F46662"/>
    <w:p w14:paraId="0505DDE2" w14:textId="77777777" w:rsidR="00F46662" w:rsidRDefault="00F46662" w:rsidP="00F46662">
      <w:pPr>
        <w:rPr>
          <w:b/>
        </w:rPr>
      </w:pPr>
      <w:r w:rsidRPr="007F32E1">
        <w:rPr>
          <w:b/>
        </w:rPr>
        <w:t>(a)</w:t>
      </w:r>
      <w:r w:rsidRPr="007F32E1">
        <w:rPr>
          <w:b/>
        </w:rPr>
        <w:tab/>
        <w:t>El lugar o lugares oficiales donde se haya publicado la información a que hacen referencia los apartados a) a j) del párrafo 1.1</w:t>
      </w:r>
    </w:p>
    <w:p w14:paraId="4D1DCBE4" w14:textId="77777777" w:rsidR="00F46662" w:rsidRPr="007F32E1" w:rsidRDefault="00F46662" w:rsidP="00F46662"/>
    <w:p w14:paraId="0B23CACA" w14:textId="694F1AA8" w:rsidR="00F46662" w:rsidRDefault="00F46662" w:rsidP="00F46662">
      <w:pPr>
        <w:pStyle w:val="Default"/>
        <w:jc w:val="both"/>
        <w:rPr>
          <w:rFonts w:cs="Times New Roman"/>
          <w:color w:val="auto"/>
          <w:sz w:val="18"/>
          <w:szCs w:val="22"/>
          <w:lang w:val="es-ES" w:eastAsia="en-US"/>
        </w:rPr>
      </w:pPr>
      <w:r>
        <w:rPr>
          <w:rFonts w:cs="Times New Roman"/>
          <w:color w:val="auto"/>
          <w:sz w:val="18"/>
          <w:szCs w:val="22"/>
          <w:lang w:val="es-ES" w:eastAsia="en-US"/>
        </w:rPr>
        <w:t xml:space="preserve">1.1 </w:t>
      </w:r>
      <w:r w:rsidRPr="002C69B0">
        <w:rPr>
          <w:rFonts w:cs="Times New Roman"/>
          <w:color w:val="auto"/>
          <w:sz w:val="18"/>
          <w:szCs w:val="22"/>
          <w:lang w:val="es-ES" w:eastAsia="en-US"/>
        </w:rPr>
        <w:t xml:space="preserve">a) Los procedimientos de importación, exportación y tránsito (incluidos los procedimientos en puertos, aeropuertos y otros puntos de entrada) y los formularios y documentos </w:t>
      </w:r>
      <w:r>
        <w:rPr>
          <w:rFonts w:cs="Times New Roman"/>
          <w:color w:val="auto"/>
          <w:sz w:val="18"/>
          <w:szCs w:val="22"/>
          <w:lang w:val="es-ES" w:eastAsia="en-US"/>
        </w:rPr>
        <w:t>exigidos;</w:t>
      </w:r>
    </w:p>
    <w:p w14:paraId="1ABE99D7" w14:textId="1D209BC8" w:rsidR="005F7BF5" w:rsidRDefault="005F7BF5" w:rsidP="00F46662">
      <w:pPr>
        <w:pStyle w:val="Default"/>
        <w:jc w:val="both"/>
        <w:rPr>
          <w:rFonts w:cs="Times New Roman"/>
          <w:color w:val="auto"/>
          <w:sz w:val="18"/>
          <w:szCs w:val="22"/>
          <w:lang w:val="es-ES" w:eastAsia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5ACF5574" w14:textId="77777777" w:rsidTr="005F7BF5">
        <w:tc>
          <w:tcPr>
            <w:tcW w:w="2395" w:type="dxa"/>
            <w:shd w:val="clear" w:color="auto" w:fill="auto"/>
          </w:tcPr>
          <w:p w14:paraId="7CA31092" w14:textId="40345466" w:rsidR="005F7BF5" w:rsidRPr="000C5D78" w:rsidRDefault="005F7BF5" w:rsidP="00497047">
            <w:pPr>
              <w:rPr>
                <w:lang w:val="en-US" w:eastAsia="en-GB"/>
              </w:rPr>
            </w:pPr>
            <w:bookmarkStart w:id="0" w:name="_Hlk445681"/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256" w:type="dxa"/>
            <w:shd w:val="clear" w:color="auto" w:fill="auto"/>
          </w:tcPr>
          <w:p w14:paraId="16BFADCC" w14:textId="50CA6EE4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>
              <w:rPr>
                <w:lang w:val="en-US" w:eastAsia="en-GB"/>
              </w:rPr>
              <w:t>URL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2345" w:type="dxa"/>
            <w:shd w:val="clear" w:color="auto" w:fill="auto"/>
          </w:tcPr>
          <w:p w14:paraId="527B2F38" w14:textId="52CC8820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</w:t>
            </w:r>
            <w:r>
              <w:rPr>
                <w:lang w:val="en-US" w:eastAsia="en-GB"/>
              </w:rPr>
              <w:t>ción</w:t>
            </w:r>
            <w:r>
              <w:rPr>
                <w:lang w:val="en-US" w:eastAsia="en-GB"/>
              </w:rPr>
              <w:t>]</w:t>
            </w:r>
          </w:p>
        </w:tc>
      </w:tr>
      <w:tr w:rsidR="005F7BF5" w:rsidRPr="00F960EF" w14:paraId="4C6F731A" w14:textId="77777777" w:rsidTr="005F7BF5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F0E225F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49918B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D616513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  <w:bookmarkEnd w:id="0"/>
    </w:tbl>
    <w:p w14:paraId="070516DC" w14:textId="77777777" w:rsidR="005F7BF5" w:rsidRPr="002C69B0" w:rsidRDefault="005F7BF5" w:rsidP="00F46662">
      <w:pPr>
        <w:pStyle w:val="Default"/>
        <w:jc w:val="both"/>
        <w:rPr>
          <w:rFonts w:cs="Times New Roman"/>
          <w:color w:val="auto"/>
          <w:sz w:val="18"/>
          <w:szCs w:val="22"/>
          <w:lang w:val="es-ES" w:eastAsia="en-US"/>
        </w:rPr>
      </w:pPr>
    </w:p>
    <w:p w14:paraId="77275C81" w14:textId="77777777" w:rsidR="00F46662" w:rsidRDefault="00F46662" w:rsidP="00F46662"/>
    <w:p w14:paraId="0E1744F6" w14:textId="32969AAE" w:rsidR="00F46662" w:rsidRDefault="00F46662" w:rsidP="00F46662">
      <w:r>
        <w:t xml:space="preserve">1.1 </w:t>
      </w:r>
      <w:r w:rsidRPr="002C69B0">
        <w:t>b) Los tipos de los derechos aplicados y los impuestos de cualquier clase percibidos sobre la importación o la expo</w:t>
      </w:r>
      <w:r>
        <w:t>rtación o en conexión con ellas;</w:t>
      </w:r>
    </w:p>
    <w:p w14:paraId="56B8E5F1" w14:textId="77777777" w:rsidR="005F7BF5" w:rsidRDefault="005F7BF5" w:rsidP="00F46662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0F3A7595" w14:textId="77777777" w:rsidTr="00497047">
        <w:tc>
          <w:tcPr>
            <w:tcW w:w="2395" w:type="dxa"/>
            <w:shd w:val="clear" w:color="auto" w:fill="auto"/>
          </w:tcPr>
          <w:p w14:paraId="721F71C2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3B5C1ABC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577A707E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7C0238F2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0BD8682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1DDF79B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B70A8A3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2DBD3A5B" w14:textId="77777777" w:rsidR="00F46662" w:rsidRDefault="00F46662" w:rsidP="00F46662"/>
    <w:p w14:paraId="6BCF3733" w14:textId="77777777" w:rsidR="00F46662" w:rsidRDefault="00F46662" w:rsidP="00F46662"/>
    <w:p w14:paraId="07859146" w14:textId="7C4FA3E8" w:rsidR="00F46662" w:rsidRDefault="00F46662" w:rsidP="00F46662">
      <w:r>
        <w:t xml:space="preserve">1.1 </w:t>
      </w:r>
      <w:r w:rsidRPr="002C69B0">
        <w:t>c) Los derechos y cargas percibidos por o en nombre de organismos gubernamentales sobre la importación, la exportación o el t</w:t>
      </w:r>
      <w:r>
        <w:t>ránsito o en conexión con ellos;</w:t>
      </w:r>
    </w:p>
    <w:p w14:paraId="164FEF33" w14:textId="13982B02" w:rsidR="005F7BF5" w:rsidRDefault="005F7BF5" w:rsidP="00F46662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3C7E80EE" w14:textId="77777777" w:rsidTr="00497047">
        <w:tc>
          <w:tcPr>
            <w:tcW w:w="2395" w:type="dxa"/>
            <w:shd w:val="clear" w:color="auto" w:fill="auto"/>
          </w:tcPr>
          <w:p w14:paraId="2ACD0DA9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1791DA9F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517CD183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6BBEEC29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C250B58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431037E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75FA80E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4FB69709" w14:textId="77777777" w:rsidR="005F7BF5" w:rsidRDefault="005F7BF5" w:rsidP="00F46662"/>
    <w:p w14:paraId="2A22D3B8" w14:textId="77777777" w:rsidR="00F46662" w:rsidRDefault="00F46662" w:rsidP="00F46662"/>
    <w:p w14:paraId="3FF63996" w14:textId="7012879B" w:rsidR="00F46662" w:rsidRDefault="0012728F" w:rsidP="006F02CB">
      <w:pPr>
        <w:keepNext/>
        <w:keepLines/>
      </w:pPr>
      <w:r>
        <w:t xml:space="preserve">1.1 </w:t>
      </w:r>
      <w:r w:rsidR="00F46662" w:rsidRPr="002C69B0">
        <w:t>d) Las normas para la clasificación o la valoración d</w:t>
      </w:r>
      <w:r w:rsidR="00F46662">
        <w:t>e productos a efectos aduaneros;</w:t>
      </w:r>
    </w:p>
    <w:p w14:paraId="640BFED7" w14:textId="67D58670" w:rsidR="00F46662" w:rsidRDefault="00F46662" w:rsidP="006F02CB">
      <w:pPr>
        <w:keepNext/>
        <w:keepLines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1E5A01EB" w14:textId="77777777" w:rsidTr="00497047">
        <w:tc>
          <w:tcPr>
            <w:tcW w:w="2395" w:type="dxa"/>
            <w:shd w:val="clear" w:color="auto" w:fill="auto"/>
          </w:tcPr>
          <w:p w14:paraId="03B82C5A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4B8A24FA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0DB97213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2B4BE996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0864FE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3174F33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04612CC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05936C8E" w14:textId="77777777" w:rsidR="005F7BF5" w:rsidRDefault="005F7BF5" w:rsidP="006F02CB">
      <w:pPr>
        <w:keepNext/>
        <w:keepLines/>
      </w:pPr>
    </w:p>
    <w:p w14:paraId="2775B329" w14:textId="77777777" w:rsidR="00F46662" w:rsidRDefault="00F46662" w:rsidP="00F46662"/>
    <w:p w14:paraId="6967049C" w14:textId="77777777" w:rsidR="00F46662" w:rsidRDefault="00F46662" w:rsidP="00F46662">
      <w:r>
        <w:lastRenderedPageBreak/>
        <w:t xml:space="preserve">1.1 </w:t>
      </w:r>
      <w:r w:rsidRPr="002C69B0">
        <w:t>e) Las leyes, los reglamentos y las disposiciones administrativas de aplicación general relaci</w:t>
      </w:r>
      <w:r>
        <w:t>onados con las normas de origen;</w:t>
      </w:r>
    </w:p>
    <w:p w14:paraId="3028B0E9" w14:textId="1676E140" w:rsidR="00F46662" w:rsidRDefault="00F46662" w:rsidP="00F46662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2BB894C8" w14:textId="77777777" w:rsidTr="00497047">
        <w:tc>
          <w:tcPr>
            <w:tcW w:w="2395" w:type="dxa"/>
            <w:shd w:val="clear" w:color="auto" w:fill="auto"/>
          </w:tcPr>
          <w:p w14:paraId="10E016E8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7FDB7574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2135E5AB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5EA7D64F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309751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A29F662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6DE0664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69AC0D91" w14:textId="08917229" w:rsidR="005F7BF5" w:rsidRDefault="005F7BF5" w:rsidP="00F46662"/>
    <w:p w14:paraId="4ED53362" w14:textId="6421220C" w:rsidR="005F7BF5" w:rsidRDefault="005F7BF5" w:rsidP="00F46662"/>
    <w:p w14:paraId="2F366D36" w14:textId="65264925" w:rsidR="00F46662" w:rsidRDefault="00F46662" w:rsidP="00F46662">
      <w:pPr>
        <w:pStyle w:val="Default"/>
        <w:spacing w:after="120"/>
        <w:jc w:val="both"/>
        <w:rPr>
          <w:rFonts w:cs="Times New Roman"/>
          <w:color w:val="auto"/>
          <w:sz w:val="18"/>
          <w:szCs w:val="22"/>
          <w:lang w:val="es-ES" w:eastAsia="en-US"/>
        </w:rPr>
      </w:pPr>
      <w:r>
        <w:rPr>
          <w:rFonts w:cs="Times New Roman"/>
          <w:color w:val="auto"/>
          <w:sz w:val="18"/>
          <w:szCs w:val="22"/>
          <w:lang w:val="es-ES" w:eastAsia="en-US"/>
        </w:rPr>
        <w:t xml:space="preserve">1.1 </w:t>
      </w:r>
      <w:r w:rsidRPr="002C69B0">
        <w:rPr>
          <w:rFonts w:cs="Times New Roman"/>
          <w:color w:val="auto"/>
          <w:sz w:val="18"/>
          <w:szCs w:val="22"/>
          <w:lang w:val="es-ES" w:eastAsia="en-US"/>
        </w:rPr>
        <w:t>f) Las restricciones o prohibiciones en materia de impo</w:t>
      </w:r>
      <w:r>
        <w:rPr>
          <w:rFonts w:cs="Times New Roman"/>
          <w:color w:val="auto"/>
          <w:sz w:val="18"/>
          <w:szCs w:val="22"/>
          <w:lang w:val="es-ES" w:eastAsia="en-US"/>
        </w:rPr>
        <w:t>rtación, exportación o tránsito;</w:t>
      </w:r>
    </w:p>
    <w:p w14:paraId="08D107E1" w14:textId="77777777" w:rsidR="005F7BF5" w:rsidRDefault="005F7BF5" w:rsidP="00F46662">
      <w:pPr>
        <w:pStyle w:val="Default"/>
        <w:spacing w:after="120"/>
        <w:jc w:val="both"/>
        <w:rPr>
          <w:rFonts w:cs="Times New Roman"/>
          <w:color w:val="auto"/>
          <w:sz w:val="18"/>
          <w:szCs w:val="22"/>
          <w:lang w:val="es-ES" w:eastAsia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396439E9" w14:textId="77777777" w:rsidTr="00497047">
        <w:tc>
          <w:tcPr>
            <w:tcW w:w="2395" w:type="dxa"/>
            <w:shd w:val="clear" w:color="auto" w:fill="auto"/>
          </w:tcPr>
          <w:p w14:paraId="6F8DFB68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34F2BA7F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5EE95B66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378E3223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50E8206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89F0CFA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8C1A2C4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4690B27A" w14:textId="1A4CF24A" w:rsidR="00F46662" w:rsidRDefault="00F46662" w:rsidP="00F46662"/>
    <w:p w14:paraId="14F7CFB6" w14:textId="01E82FE5" w:rsidR="005F7BF5" w:rsidRDefault="005F7BF5" w:rsidP="00F46662"/>
    <w:p w14:paraId="381BBF0C" w14:textId="56280ABE" w:rsidR="00F46662" w:rsidRDefault="00F46662" w:rsidP="00F46662">
      <w:pPr>
        <w:pStyle w:val="Default"/>
        <w:jc w:val="both"/>
        <w:rPr>
          <w:rFonts w:cs="Times New Roman"/>
          <w:color w:val="auto"/>
          <w:sz w:val="18"/>
          <w:szCs w:val="22"/>
          <w:lang w:val="es-ES" w:eastAsia="en-US"/>
        </w:rPr>
      </w:pPr>
      <w:r>
        <w:rPr>
          <w:rFonts w:cs="Times New Roman"/>
          <w:color w:val="auto"/>
          <w:sz w:val="18"/>
          <w:szCs w:val="22"/>
          <w:lang w:val="es-ES" w:eastAsia="en-US"/>
        </w:rPr>
        <w:t xml:space="preserve">1.1 g) </w:t>
      </w:r>
      <w:r w:rsidRPr="002C69B0">
        <w:rPr>
          <w:rFonts w:cs="Times New Roman"/>
          <w:color w:val="auto"/>
          <w:sz w:val="18"/>
          <w:szCs w:val="22"/>
          <w:lang w:val="es-ES" w:eastAsia="en-US"/>
        </w:rPr>
        <w:t>Las disposiciones sobre sanciones por infracción de las formalidades de importación, exportación o tránsito</w:t>
      </w:r>
      <w:r>
        <w:rPr>
          <w:rFonts w:cs="Times New Roman"/>
          <w:color w:val="auto"/>
          <w:sz w:val="18"/>
          <w:szCs w:val="22"/>
          <w:lang w:val="es-ES" w:eastAsia="en-US"/>
        </w:rPr>
        <w:t>;</w:t>
      </w:r>
    </w:p>
    <w:p w14:paraId="59310A37" w14:textId="4961CF19" w:rsidR="005F7BF5" w:rsidRDefault="005F7BF5" w:rsidP="00F46662">
      <w:pPr>
        <w:pStyle w:val="Default"/>
        <w:jc w:val="both"/>
        <w:rPr>
          <w:rFonts w:cs="Times New Roman"/>
          <w:color w:val="auto"/>
          <w:sz w:val="18"/>
          <w:szCs w:val="22"/>
          <w:lang w:val="es-ES" w:eastAsia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01796DDA" w14:textId="77777777" w:rsidTr="00497047">
        <w:tc>
          <w:tcPr>
            <w:tcW w:w="2395" w:type="dxa"/>
            <w:shd w:val="clear" w:color="auto" w:fill="auto"/>
          </w:tcPr>
          <w:p w14:paraId="2D8AF5B5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4700E64A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088F6DF1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6E40D36A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A77F99F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7B00FCB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85ACB95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4852DA3B" w14:textId="77777777" w:rsidR="005F7BF5" w:rsidRDefault="005F7BF5" w:rsidP="00F46662">
      <w:pPr>
        <w:pStyle w:val="Default"/>
        <w:jc w:val="both"/>
        <w:rPr>
          <w:rFonts w:cs="Times New Roman"/>
          <w:color w:val="auto"/>
          <w:sz w:val="18"/>
          <w:szCs w:val="22"/>
          <w:lang w:val="es-ES" w:eastAsia="en-US"/>
        </w:rPr>
      </w:pPr>
    </w:p>
    <w:p w14:paraId="3DF259A0" w14:textId="77777777" w:rsidR="00F46662" w:rsidRDefault="00F46662" w:rsidP="00F46662"/>
    <w:p w14:paraId="15652AC4" w14:textId="47FB83DE" w:rsidR="00F46662" w:rsidRDefault="00F46662" w:rsidP="00F46662">
      <w:r>
        <w:t xml:space="preserve">1.1 </w:t>
      </w:r>
      <w:r w:rsidRPr="002C69B0">
        <w:t>h) Los procedimientos de recurso o revisión</w:t>
      </w:r>
      <w:r>
        <w:t>;</w:t>
      </w:r>
    </w:p>
    <w:p w14:paraId="16FEA6F4" w14:textId="4257A72C" w:rsidR="005F7BF5" w:rsidRDefault="005F7BF5" w:rsidP="00F46662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7E5FB37C" w14:textId="77777777" w:rsidTr="00497047">
        <w:tc>
          <w:tcPr>
            <w:tcW w:w="2395" w:type="dxa"/>
            <w:shd w:val="clear" w:color="auto" w:fill="auto"/>
          </w:tcPr>
          <w:p w14:paraId="3922A7B5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01888F2B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6EE911E0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672AE83B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875A431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428C74B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B723367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37B5163B" w14:textId="77777777" w:rsidR="005F7BF5" w:rsidRDefault="005F7BF5" w:rsidP="00F46662"/>
    <w:p w14:paraId="5C2D03D1" w14:textId="77777777" w:rsidR="00F46662" w:rsidRDefault="00F46662" w:rsidP="00F46662"/>
    <w:p w14:paraId="45F85A38" w14:textId="741C1C56" w:rsidR="00F46662" w:rsidRDefault="00F46662" w:rsidP="00F46662">
      <w:r>
        <w:t xml:space="preserve">1.1 </w:t>
      </w:r>
      <w:r w:rsidRPr="002C69B0">
        <w:t>i) Los acuerdos o partes de acuerdos con cualquier país o países relativos a la importación, la exportación o el tránsito</w:t>
      </w:r>
    </w:p>
    <w:p w14:paraId="75780793" w14:textId="18C787D1" w:rsidR="005F7BF5" w:rsidRDefault="005F7BF5" w:rsidP="00F46662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2B3DCE59" w14:textId="77777777" w:rsidTr="00497047">
        <w:tc>
          <w:tcPr>
            <w:tcW w:w="2395" w:type="dxa"/>
            <w:shd w:val="clear" w:color="auto" w:fill="auto"/>
          </w:tcPr>
          <w:p w14:paraId="02CF6731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69B67D51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18F28750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6A2219FA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D21EE57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C180C9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F765831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39B228AE" w14:textId="77777777" w:rsidR="005F7BF5" w:rsidRDefault="005F7BF5" w:rsidP="00F46662"/>
    <w:p w14:paraId="125BC875" w14:textId="77777777" w:rsidR="00F46662" w:rsidRDefault="00F46662" w:rsidP="00F46662"/>
    <w:p w14:paraId="6625FA02" w14:textId="77777777" w:rsidR="00F46662" w:rsidRDefault="00F46662" w:rsidP="00F46662">
      <w:r>
        <w:t xml:space="preserve">1.1 </w:t>
      </w:r>
      <w:r w:rsidRPr="002C69B0">
        <w:t>j) Los procedimientos relativos a la administraci</w:t>
      </w:r>
      <w:r>
        <w:t>ón de contingentes arancelarios;</w:t>
      </w:r>
    </w:p>
    <w:p w14:paraId="59F4FFD5" w14:textId="77777777" w:rsidR="00F46662" w:rsidRDefault="00F46662" w:rsidP="00F46662"/>
    <w:p w14:paraId="462DD5D7" w14:textId="394B8548" w:rsidR="00F46662" w:rsidRDefault="00F46662" w:rsidP="00F46662">
      <w:pPr>
        <w:autoSpaceDE w:val="0"/>
        <w:autoSpaceDN w:val="0"/>
        <w:adjustRightInd w:val="0"/>
        <w:jc w:val="left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7647D523" w14:textId="77777777" w:rsidTr="00497047">
        <w:tc>
          <w:tcPr>
            <w:tcW w:w="2395" w:type="dxa"/>
            <w:shd w:val="clear" w:color="auto" w:fill="auto"/>
          </w:tcPr>
          <w:p w14:paraId="0B8C5264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214178FC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67CB1DEC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69A14654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C8A58A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883627D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6660ED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2144DF7E" w14:textId="6A3EB16C" w:rsidR="005F7BF5" w:rsidRDefault="005F7BF5" w:rsidP="00F46662">
      <w:pPr>
        <w:autoSpaceDE w:val="0"/>
        <w:autoSpaceDN w:val="0"/>
        <w:adjustRightInd w:val="0"/>
        <w:jc w:val="left"/>
      </w:pPr>
    </w:p>
    <w:p w14:paraId="02297579" w14:textId="77777777" w:rsidR="005F7BF5" w:rsidRPr="002C69B0" w:rsidRDefault="005F7BF5" w:rsidP="00F46662">
      <w:pPr>
        <w:autoSpaceDE w:val="0"/>
        <w:autoSpaceDN w:val="0"/>
        <w:adjustRightInd w:val="0"/>
        <w:jc w:val="left"/>
      </w:pPr>
    </w:p>
    <w:p w14:paraId="67718201" w14:textId="77777777" w:rsidR="00F46662" w:rsidRPr="00CC60DF" w:rsidRDefault="00F46662" w:rsidP="00F46662">
      <w:pPr>
        <w:autoSpaceDE w:val="0"/>
        <w:autoSpaceDN w:val="0"/>
        <w:adjustRightInd w:val="0"/>
        <w:jc w:val="left"/>
        <w:rPr>
          <w:b/>
        </w:rPr>
      </w:pPr>
      <w:r w:rsidRPr="00CC60DF">
        <w:rPr>
          <w:b/>
        </w:rPr>
        <w:t>b) La dirección de Internet (URL) del sitio o sitios web a que se refiere el párrafo 2.1, del Artículo 1</w:t>
      </w:r>
    </w:p>
    <w:p w14:paraId="08954598" w14:textId="77777777" w:rsidR="00F46662" w:rsidRDefault="00F46662" w:rsidP="00F46662">
      <w:pPr>
        <w:autoSpaceDE w:val="0"/>
        <w:autoSpaceDN w:val="0"/>
        <w:adjustRightInd w:val="0"/>
        <w:jc w:val="left"/>
      </w:pPr>
    </w:p>
    <w:p w14:paraId="619B9AE7" w14:textId="6B13E35F" w:rsidR="00F46662" w:rsidRDefault="00F46662" w:rsidP="00F46662">
      <w:pPr>
        <w:autoSpaceDE w:val="0"/>
        <w:autoSpaceDN w:val="0"/>
        <w:adjustRightInd w:val="0"/>
        <w:jc w:val="left"/>
      </w:pPr>
      <w:r>
        <w:t>a) U</w:t>
      </w:r>
      <w:r w:rsidRPr="002C69B0">
        <w:t>na descripción de sus procedimientos de importación, exportación y tránsito, incluidos los procedimientos de recurso o revisión, en la que se informe a los gobiernos, los comerciantes y otras partes interesadas de las medidas prácticas necesarias para la importación, la exportación y el tránsito</w:t>
      </w:r>
      <w:r>
        <w:t>;</w:t>
      </w:r>
    </w:p>
    <w:p w14:paraId="7506B210" w14:textId="1CEA0813" w:rsidR="005F7BF5" w:rsidRDefault="005F7BF5" w:rsidP="00F46662">
      <w:pPr>
        <w:autoSpaceDE w:val="0"/>
        <w:autoSpaceDN w:val="0"/>
        <w:adjustRightInd w:val="0"/>
        <w:jc w:val="left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78D0DBFE" w14:textId="77777777" w:rsidTr="00497047">
        <w:tc>
          <w:tcPr>
            <w:tcW w:w="2395" w:type="dxa"/>
            <w:shd w:val="clear" w:color="auto" w:fill="auto"/>
          </w:tcPr>
          <w:p w14:paraId="35451B7A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373BE014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0F10210E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1C73A1E8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F948B2B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0ABE00B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CBEBD5E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594488E8" w14:textId="77777777" w:rsidR="005F7BF5" w:rsidRDefault="005F7BF5" w:rsidP="00F46662">
      <w:pPr>
        <w:autoSpaceDE w:val="0"/>
        <w:autoSpaceDN w:val="0"/>
        <w:adjustRightInd w:val="0"/>
        <w:jc w:val="left"/>
      </w:pPr>
    </w:p>
    <w:p w14:paraId="29928316" w14:textId="77777777" w:rsidR="00F46662" w:rsidRPr="002C69B0" w:rsidRDefault="00F46662" w:rsidP="00F46662">
      <w:pPr>
        <w:autoSpaceDE w:val="0"/>
        <w:autoSpaceDN w:val="0"/>
        <w:adjustRightInd w:val="0"/>
        <w:jc w:val="left"/>
      </w:pPr>
    </w:p>
    <w:p w14:paraId="6BFFF677" w14:textId="77777777" w:rsidR="00F46662" w:rsidRDefault="00F46662" w:rsidP="00F46662"/>
    <w:p w14:paraId="559F20D9" w14:textId="77777777" w:rsidR="00F46662" w:rsidRDefault="00F46662" w:rsidP="00F46662">
      <w:r>
        <w:t>b) L</w:t>
      </w:r>
      <w:r w:rsidRPr="002C69B0">
        <w:t>os formularios y documentos exigidos para la importación en el territorio de ese Miembro, para la exportación des</w:t>
      </w:r>
      <w:r>
        <w:t>de él y para el tránsito por él;</w:t>
      </w:r>
    </w:p>
    <w:p w14:paraId="54BC1B25" w14:textId="1B170FA9" w:rsidR="00F46662" w:rsidRDefault="00F46662" w:rsidP="00F46662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256"/>
        <w:gridCol w:w="2345"/>
      </w:tblGrid>
      <w:tr w:rsidR="005F7BF5" w:rsidRPr="00F960EF" w14:paraId="729ED804" w14:textId="77777777" w:rsidTr="00497047">
        <w:tc>
          <w:tcPr>
            <w:tcW w:w="2395" w:type="dxa"/>
            <w:shd w:val="clear" w:color="auto" w:fill="auto"/>
          </w:tcPr>
          <w:p w14:paraId="190A71F2" w14:textId="77777777" w:rsidR="005F7BF5" w:rsidRPr="000C5D78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</w:t>
            </w:r>
            <w:r>
              <w:rPr>
                <w:lang w:val="en-US" w:eastAsia="en-GB"/>
              </w:rPr>
              <w:t xml:space="preserve">erio </w:t>
            </w:r>
            <w:r w:rsidRPr="000C5D78">
              <w:rPr>
                <w:lang w:val="en-US" w:eastAsia="en-GB"/>
              </w:rPr>
              <w:t>/Agenc</w:t>
            </w:r>
            <w:r>
              <w:rPr>
                <w:lang w:val="en-US" w:eastAsia="en-GB"/>
              </w:rPr>
              <w:t>ia]</w:t>
            </w:r>
          </w:p>
        </w:tc>
        <w:tc>
          <w:tcPr>
            <w:tcW w:w="4256" w:type="dxa"/>
            <w:shd w:val="clear" w:color="auto" w:fill="auto"/>
          </w:tcPr>
          <w:p w14:paraId="40C20C2F" w14:textId="77777777" w:rsidR="005F7BF5" w:rsidRPr="00E53356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[URL]</w:t>
            </w:r>
          </w:p>
        </w:tc>
        <w:tc>
          <w:tcPr>
            <w:tcW w:w="2345" w:type="dxa"/>
            <w:shd w:val="clear" w:color="auto" w:fill="auto"/>
          </w:tcPr>
          <w:p w14:paraId="6F5A348C" w14:textId="77777777" w:rsidR="005F7BF5" w:rsidRPr="0065789F" w:rsidRDefault="005F7BF5" w:rsidP="00497047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[Descripción]</w:t>
            </w:r>
          </w:p>
        </w:tc>
      </w:tr>
      <w:tr w:rsidR="005F7BF5" w:rsidRPr="00F960EF" w14:paraId="0C4B802C" w14:textId="77777777" w:rsidTr="00497047"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D206B7" w14:textId="77777777" w:rsidR="005F7BF5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E587EA8" w14:textId="77777777" w:rsidR="005F7BF5" w:rsidRPr="00E53356" w:rsidRDefault="005F7BF5" w:rsidP="00497047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3FFED9E" w14:textId="77777777" w:rsidR="005F7BF5" w:rsidRPr="0065789F" w:rsidRDefault="005F7BF5" w:rsidP="00497047">
            <w:pPr>
              <w:rPr>
                <w:lang w:val="en-US" w:eastAsia="en-GB"/>
              </w:rPr>
            </w:pPr>
          </w:p>
        </w:tc>
      </w:tr>
    </w:tbl>
    <w:p w14:paraId="5EC079B8" w14:textId="77777777" w:rsidR="005F7BF5" w:rsidRDefault="005F7BF5" w:rsidP="00F46662"/>
    <w:p w14:paraId="5C4BF5FE" w14:textId="77777777" w:rsidR="00F46662" w:rsidRPr="002C69B0" w:rsidRDefault="00F46662" w:rsidP="00F46662">
      <w:pPr>
        <w:pStyle w:val="Default"/>
        <w:rPr>
          <w:rFonts w:cs="Times New Roman"/>
          <w:color w:val="auto"/>
          <w:sz w:val="18"/>
          <w:szCs w:val="22"/>
          <w:lang w:val="es-ES" w:eastAsia="en-US"/>
        </w:rPr>
      </w:pPr>
    </w:p>
    <w:p w14:paraId="6928F7FF" w14:textId="77777777" w:rsidR="00F46662" w:rsidRPr="00042B31" w:rsidRDefault="00F46662" w:rsidP="00F46662">
      <w:pPr>
        <w:rPr>
          <w:b/>
        </w:rPr>
      </w:pPr>
      <w:r w:rsidRPr="00042B31">
        <w:rPr>
          <w:b/>
        </w:rPr>
        <w:t>c) Los datos de contacto de los servicios de información mencionados en el párrafo 3.1.</w:t>
      </w:r>
    </w:p>
    <w:p w14:paraId="63BEF2F6" w14:textId="63714468" w:rsidR="00F46662" w:rsidRDefault="00F46662" w:rsidP="00F46662"/>
    <w:tbl>
      <w:tblPr>
        <w:tblStyle w:val="TableGrid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18"/>
        <w:gridCol w:w="3646"/>
        <w:gridCol w:w="2552"/>
      </w:tblGrid>
      <w:tr w:rsidR="005F7BF5" w14:paraId="4298401F" w14:textId="77777777" w:rsidTr="00497047">
        <w:trPr>
          <w:cantSplit/>
          <w:trHeight w:val="144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14:paraId="4BBB2432" w14:textId="77777777" w:rsidR="005F7BF5" w:rsidRDefault="005F7BF5" w:rsidP="00497047">
            <w:pPr>
              <w:spacing w:after="120"/>
              <w:rPr>
                <w:lang w:val="fr-FR"/>
              </w:rPr>
            </w:pPr>
            <w:r>
              <w:rPr>
                <w:lang w:val="en-US" w:eastAsia="en-GB"/>
              </w:rPr>
              <w:t xml:space="preserve">[Ministerio / </w:t>
            </w:r>
            <w:r>
              <w:rPr>
                <w:lang w:val="fr-CH" w:eastAsia="en-GB"/>
              </w:rPr>
              <w:t>Agencia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364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14:paraId="65686675" w14:textId="77777777" w:rsidR="005F7BF5" w:rsidRPr="005F7BF5" w:rsidRDefault="005F7BF5" w:rsidP="00497047">
            <w:pPr>
              <w:spacing w:after="120"/>
              <w:jc w:val="left"/>
              <w:rPr>
                <w:lang w:val="es-CR"/>
              </w:rPr>
            </w:pPr>
            <w:r w:rsidRPr="005F7BF5">
              <w:rPr>
                <w:lang w:val="es-CR"/>
              </w:rPr>
              <w:t>Nombre:</w:t>
            </w:r>
          </w:p>
          <w:p w14:paraId="712F7D9A" w14:textId="77777777" w:rsidR="005F7BF5" w:rsidRPr="005F7BF5" w:rsidRDefault="005F7BF5" w:rsidP="00497047">
            <w:pPr>
              <w:spacing w:after="120"/>
              <w:jc w:val="left"/>
              <w:rPr>
                <w:lang w:val="es-CR"/>
              </w:rPr>
            </w:pPr>
            <w:r w:rsidRPr="005F7BF5">
              <w:rPr>
                <w:lang w:val="es-CR"/>
              </w:rPr>
              <w:t xml:space="preserve">Teléfono: </w:t>
            </w:r>
          </w:p>
          <w:p w14:paraId="45F27AC0" w14:textId="77777777" w:rsidR="005F7BF5" w:rsidRPr="005F7BF5" w:rsidRDefault="005F7BF5" w:rsidP="00497047">
            <w:pPr>
              <w:spacing w:after="120"/>
              <w:jc w:val="left"/>
              <w:rPr>
                <w:lang w:val="es-CR"/>
              </w:rPr>
            </w:pPr>
            <w:r w:rsidRPr="005F7BF5">
              <w:rPr>
                <w:lang w:val="es-CR"/>
              </w:rPr>
              <w:t>Dirección:</w:t>
            </w:r>
          </w:p>
          <w:p w14:paraId="025BF0B2" w14:textId="77777777" w:rsidR="005F7BF5" w:rsidRPr="005F7BF5" w:rsidRDefault="005F7BF5" w:rsidP="00497047">
            <w:pPr>
              <w:spacing w:after="120"/>
              <w:jc w:val="left"/>
              <w:rPr>
                <w:lang w:val="es-CR"/>
              </w:rPr>
            </w:pPr>
            <w:r w:rsidRPr="005F7BF5">
              <w:rPr>
                <w:lang w:val="es-CR"/>
              </w:rPr>
              <w:t xml:space="preserve">Correo electrónico: </w:t>
            </w:r>
          </w:p>
          <w:p w14:paraId="1C2D8115" w14:textId="77777777" w:rsidR="005F7BF5" w:rsidRDefault="005F7BF5" w:rsidP="00497047">
            <w:pPr>
              <w:spacing w:after="120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Sitio</w:t>
            </w:r>
            <w:proofErr w:type="spellEnd"/>
            <w:r>
              <w:rPr>
                <w:lang w:val="fr-CH"/>
              </w:rPr>
              <w:t xml:space="preserve"> </w:t>
            </w:r>
            <w:proofErr w:type="gramStart"/>
            <w:r>
              <w:rPr>
                <w:lang w:val="fr-CH"/>
              </w:rPr>
              <w:t>web:</w:t>
            </w:r>
            <w:proofErr w:type="gramEnd"/>
            <w:r>
              <w:rPr>
                <w:lang w:val="fr-CH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14:paraId="18BDC0C0" w14:textId="77777777" w:rsidR="005F7BF5" w:rsidRDefault="005F7BF5" w:rsidP="00497047">
            <w:pPr>
              <w:spacing w:after="120"/>
              <w:rPr>
                <w:lang w:val="fr-FR"/>
              </w:rPr>
            </w:pPr>
            <w:r>
              <w:t>[Descripción]</w:t>
            </w:r>
          </w:p>
        </w:tc>
      </w:tr>
    </w:tbl>
    <w:p w14:paraId="36B4A8C3" w14:textId="77777777" w:rsidR="005F7BF5" w:rsidRPr="002C69B0" w:rsidRDefault="005F7BF5" w:rsidP="00F46662"/>
    <w:p w14:paraId="4A09D057" w14:textId="77777777" w:rsidR="00F46662" w:rsidRPr="00042B31" w:rsidRDefault="00F46662" w:rsidP="00F46662"/>
    <w:p w14:paraId="758A6C66" w14:textId="77777777" w:rsidR="00F46662" w:rsidRPr="00887223" w:rsidRDefault="00F46662" w:rsidP="00F46662">
      <w:pPr>
        <w:rPr>
          <w:b/>
        </w:rPr>
      </w:pPr>
      <w:r>
        <w:rPr>
          <w:b/>
        </w:rPr>
        <w:t>Párrafo 4.3 del artículo 10</w:t>
      </w:r>
    </w:p>
    <w:p w14:paraId="5A6D7A3E" w14:textId="101994C3" w:rsidR="00F46662" w:rsidRDefault="00F46662" w:rsidP="00F46662"/>
    <w:p w14:paraId="3C6427DD" w14:textId="4500F7C1" w:rsidR="005F7BF5" w:rsidRDefault="005F7BF5" w:rsidP="005F7BF5">
      <w:r>
        <w:t xml:space="preserve">[Información sobre </w:t>
      </w:r>
      <w:r>
        <w:t>el uso de la ventanilla única</w:t>
      </w:r>
      <w:r>
        <w:t>]</w:t>
      </w:r>
    </w:p>
    <w:p w14:paraId="1949B9A8" w14:textId="77777777" w:rsidR="005F7BF5" w:rsidRPr="00887223" w:rsidRDefault="005F7BF5" w:rsidP="00F46662"/>
    <w:p w14:paraId="5E60FFC0" w14:textId="77777777" w:rsidR="00F46662" w:rsidRDefault="00F46662" w:rsidP="00F46662">
      <w:pPr>
        <w:rPr>
          <w:b/>
        </w:rPr>
      </w:pPr>
    </w:p>
    <w:p w14:paraId="4A40552C" w14:textId="77777777" w:rsidR="00F46662" w:rsidRPr="00887223" w:rsidRDefault="00F46662" w:rsidP="00F46662">
      <w:pPr>
        <w:rPr>
          <w:b/>
        </w:rPr>
      </w:pPr>
      <w:r>
        <w:rPr>
          <w:b/>
        </w:rPr>
        <w:t>Párrafo 6.2 del artículo 10</w:t>
      </w:r>
    </w:p>
    <w:p w14:paraId="21104C75" w14:textId="77777777" w:rsidR="00F46662" w:rsidRPr="00887223" w:rsidRDefault="00F46662" w:rsidP="00F46662"/>
    <w:p w14:paraId="0951E552" w14:textId="53BC8AC0" w:rsidR="00F46662" w:rsidRDefault="005F7BF5" w:rsidP="00F46662">
      <w:r>
        <w:t>[Información sobre las m</w:t>
      </w:r>
      <w:r w:rsidR="00F46662">
        <w:t xml:space="preserve">edidas sobre el recurso a agentes </w:t>
      </w:r>
      <w:r>
        <w:t>aduaneros]</w:t>
      </w:r>
    </w:p>
    <w:p w14:paraId="25D732D6" w14:textId="77777777" w:rsidR="00F46662" w:rsidRDefault="00F46662" w:rsidP="00F46662"/>
    <w:p w14:paraId="3FC03E3A" w14:textId="77777777" w:rsidR="00F46662" w:rsidRDefault="00F46662" w:rsidP="00F46662"/>
    <w:p w14:paraId="4D201D32" w14:textId="77777777" w:rsidR="00F46662" w:rsidRPr="00887223" w:rsidRDefault="00F46662" w:rsidP="00842D29">
      <w:pPr>
        <w:keepNext/>
        <w:keepLines/>
        <w:rPr>
          <w:b/>
        </w:rPr>
      </w:pPr>
      <w:r>
        <w:rPr>
          <w:b/>
        </w:rPr>
        <w:t>Párrafo 2.2 del artículo 12</w:t>
      </w:r>
    </w:p>
    <w:p w14:paraId="640CF71B" w14:textId="77777777" w:rsidR="00F46662" w:rsidRPr="00887223" w:rsidRDefault="00F46662" w:rsidP="00842D29">
      <w:pPr>
        <w:keepNext/>
        <w:keepLines/>
      </w:pPr>
    </w:p>
    <w:p w14:paraId="6070AEE2" w14:textId="22A71BD6" w:rsidR="00F46662" w:rsidRDefault="00F46662" w:rsidP="00842D29">
      <w:pPr>
        <w:keepNext/>
        <w:keepLines/>
        <w:rPr>
          <w:szCs w:val="20"/>
        </w:rPr>
      </w:pPr>
      <w:r>
        <w:rPr>
          <w:szCs w:val="20"/>
        </w:rPr>
        <w:t>Los</w:t>
      </w:r>
      <w:r w:rsidRPr="00624069">
        <w:rPr>
          <w:szCs w:val="20"/>
        </w:rPr>
        <w:t xml:space="preserve"> punto</w:t>
      </w:r>
      <w:r>
        <w:rPr>
          <w:szCs w:val="20"/>
        </w:rPr>
        <w:t>s</w:t>
      </w:r>
      <w:r w:rsidRPr="00624069">
        <w:rPr>
          <w:szCs w:val="20"/>
        </w:rPr>
        <w:t xml:space="preserve"> de contacto para el intercambio de información </w:t>
      </w:r>
      <w:r w:rsidR="005F7BF5">
        <w:rPr>
          <w:szCs w:val="20"/>
        </w:rPr>
        <w:t>aduanera son los siguientes</w:t>
      </w:r>
      <w:r w:rsidRPr="00624069">
        <w:rPr>
          <w:szCs w:val="20"/>
        </w:rPr>
        <w:t>:</w:t>
      </w:r>
    </w:p>
    <w:p w14:paraId="5DF1F967" w14:textId="77777777" w:rsidR="00F46662" w:rsidRDefault="00F46662" w:rsidP="00842D29"/>
    <w:tbl>
      <w:tblPr>
        <w:tblStyle w:val="TableGrid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18"/>
        <w:gridCol w:w="3646"/>
        <w:gridCol w:w="2552"/>
      </w:tblGrid>
      <w:tr w:rsidR="005F7BF5" w14:paraId="086DFFB2" w14:textId="77777777" w:rsidTr="00497047">
        <w:trPr>
          <w:cantSplit/>
          <w:trHeight w:val="144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14:paraId="117C51FD" w14:textId="3E8E6AB5" w:rsidR="005F7BF5" w:rsidRDefault="005F7BF5" w:rsidP="00497047">
            <w:pPr>
              <w:spacing w:after="120"/>
              <w:rPr>
                <w:lang w:val="fr-FR"/>
              </w:rPr>
            </w:pPr>
            <w:bookmarkStart w:id="1" w:name="_Hlk508832"/>
            <w:r>
              <w:rPr>
                <w:lang w:val="en-US" w:eastAsia="en-GB"/>
              </w:rPr>
              <w:t>[Minist</w:t>
            </w:r>
            <w:r>
              <w:rPr>
                <w:lang w:val="en-US" w:eastAsia="en-GB"/>
              </w:rPr>
              <w:t xml:space="preserve">erio </w:t>
            </w:r>
            <w:r>
              <w:rPr>
                <w:lang w:val="en-US" w:eastAsia="en-GB"/>
              </w:rPr>
              <w:t>/</w:t>
            </w:r>
            <w:r>
              <w:rPr>
                <w:lang w:val="en-US" w:eastAsia="en-GB"/>
              </w:rPr>
              <w:t xml:space="preserve"> </w:t>
            </w:r>
            <w:r>
              <w:rPr>
                <w:lang w:val="fr-CH" w:eastAsia="en-GB"/>
              </w:rPr>
              <w:t>Agenc</w:t>
            </w:r>
            <w:r>
              <w:rPr>
                <w:lang w:val="fr-CH" w:eastAsia="en-GB"/>
              </w:rPr>
              <w:t>ia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364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14:paraId="69621B8B" w14:textId="60ACB05D" w:rsidR="005F7BF5" w:rsidRPr="005F7BF5" w:rsidRDefault="005F7BF5" w:rsidP="00497047">
            <w:pPr>
              <w:spacing w:after="120"/>
              <w:jc w:val="left"/>
              <w:rPr>
                <w:lang w:val="es-CR"/>
              </w:rPr>
            </w:pPr>
            <w:r w:rsidRPr="005F7BF5">
              <w:rPr>
                <w:lang w:val="es-CR"/>
              </w:rPr>
              <w:t>Nom</w:t>
            </w:r>
            <w:r w:rsidRPr="005F7BF5">
              <w:rPr>
                <w:lang w:val="es-CR"/>
              </w:rPr>
              <w:t>bre</w:t>
            </w:r>
            <w:r w:rsidRPr="005F7BF5">
              <w:rPr>
                <w:lang w:val="es-CR"/>
              </w:rPr>
              <w:t>:</w:t>
            </w:r>
          </w:p>
          <w:p w14:paraId="73C78C05" w14:textId="36DE50C3" w:rsidR="005F7BF5" w:rsidRPr="005F7BF5" w:rsidRDefault="005F7BF5" w:rsidP="00497047">
            <w:pPr>
              <w:spacing w:after="120"/>
              <w:jc w:val="left"/>
              <w:rPr>
                <w:lang w:val="es-CR"/>
              </w:rPr>
            </w:pPr>
            <w:r w:rsidRPr="005F7BF5">
              <w:rPr>
                <w:lang w:val="es-CR"/>
              </w:rPr>
              <w:t>T</w:t>
            </w:r>
            <w:r w:rsidRPr="005F7BF5">
              <w:rPr>
                <w:lang w:val="es-CR"/>
              </w:rPr>
              <w:t>eléfono</w:t>
            </w:r>
            <w:r w:rsidRPr="005F7BF5">
              <w:rPr>
                <w:lang w:val="es-CR"/>
              </w:rPr>
              <w:t xml:space="preserve">: </w:t>
            </w:r>
          </w:p>
          <w:p w14:paraId="49538491" w14:textId="54F0E596" w:rsidR="005F7BF5" w:rsidRPr="005F7BF5" w:rsidRDefault="005F7BF5" w:rsidP="00497047">
            <w:pPr>
              <w:spacing w:after="120"/>
              <w:jc w:val="left"/>
              <w:rPr>
                <w:lang w:val="es-CR"/>
              </w:rPr>
            </w:pPr>
            <w:r w:rsidRPr="005F7BF5">
              <w:rPr>
                <w:lang w:val="es-CR"/>
              </w:rPr>
              <w:t>Dirección</w:t>
            </w:r>
            <w:r w:rsidRPr="005F7BF5">
              <w:rPr>
                <w:lang w:val="es-CR"/>
              </w:rPr>
              <w:t>:</w:t>
            </w:r>
          </w:p>
          <w:p w14:paraId="2411861E" w14:textId="5708D426" w:rsidR="005F7BF5" w:rsidRPr="005F7BF5" w:rsidRDefault="005F7BF5" w:rsidP="00497047">
            <w:pPr>
              <w:spacing w:after="120"/>
              <w:jc w:val="left"/>
              <w:rPr>
                <w:lang w:val="es-CR"/>
              </w:rPr>
            </w:pPr>
            <w:r w:rsidRPr="005F7BF5">
              <w:rPr>
                <w:lang w:val="es-CR"/>
              </w:rPr>
              <w:t>Co</w:t>
            </w:r>
            <w:r w:rsidRPr="005F7BF5">
              <w:rPr>
                <w:lang w:val="es-CR"/>
              </w:rPr>
              <w:t>rreo electrónico</w:t>
            </w:r>
            <w:r w:rsidRPr="005F7BF5">
              <w:rPr>
                <w:lang w:val="es-CR"/>
              </w:rPr>
              <w:t xml:space="preserve">: </w:t>
            </w:r>
          </w:p>
          <w:p w14:paraId="4F5305C3" w14:textId="42029598" w:rsidR="005F7BF5" w:rsidRDefault="005F7BF5" w:rsidP="00497047">
            <w:pPr>
              <w:spacing w:after="120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Sitio</w:t>
            </w:r>
            <w:proofErr w:type="spellEnd"/>
            <w:r>
              <w:rPr>
                <w:lang w:val="fr-CH"/>
              </w:rPr>
              <w:t xml:space="preserve"> </w:t>
            </w:r>
            <w:proofErr w:type="gramStart"/>
            <w:r>
              <w:rPr>
                <w:lang w:val="fr-CH"/>
              </w:rPr>
              <w:t>web</w:t>
            </w:r>
            <w:r>
              <w:rPr>
                <w:lang w:val="fr-CH"/>
              </w:rPr>
              <w:t>:</w:t>
            </w:r>
            <w:proofErr w:type="gramEnd"/>
            <w:r>
              <w:rPr>
                <w:lang w:val="fr-CH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14:paraId="3F10F403" w14:textId="26B25959" w:rsidR="005F7BF5" w:rsidRDefault="005F7BF5" w:rsidP="00497047">
            <w:pPr>
              <w:spacing w:after="120"/>
              <w:rPr>
                <w:lang w:val="fr-FR"/>
              </w:rPr>
            </w:pPr>
            <w:r>
              <w:t>[</w:t>
            </w:r>
            <w:r>
              <w:t>Descripción</w:t>
            </w:r>
            <w:r>
              <w:t>]</w:t>
            </w:r>
          </w:p>
        </w:tc>
        <w:bookmarkEnd w:id="1"/>
      </w:tr>
    </w:tbl>
    <w:p w14:paraId="0C22AEFF" w14:textId="77777777" w:rsidR="00F46662" w:rsidRPr="00C60121" w:rsidRDefault="00F46662" w:rsidP="00F46662">
      <w:pPr>
        <w:rPr>
          <w:lang w:val="fr-CH"/>
        </w:rPr>
      </w:pPr>
    </w:p>
    <w:p w14:paraId="7FF9BED3" w14:textId="273DCE1E" w:rsidR="00337700" w:rsidRPr="00C60121" w:rsidRDefault="00F46662" w:rsidP="00741559">
      <w:pPr>
        <w:jc w:val="center"/>
        <w:rPr>
          <w:lang w:val="fr-CH"/>
        </w:rPr>
      </w:pPr>
      <w:bookmarkStart w:id="2" w:name="_GoBack"/>
      <w:bookmarkEnd w:id="2"/>
      <w:r w:rsidRPr="00C60121">
        <w:rPr>
          <w:b/>
          <w:lang w:val="fr-CH"/>
        </w:rPr>
        <w:t>__________</w:t>
      </w:r>
    </w:p>
    <w:sectPr w:rsidR="00337700" w:rsidRPr="00C60121" w:rsidSect="005F7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89142" w14:textId="77777777" w:rsidR="00F46662" w:rsidRDefault="00F46662" w:rsidP="0002424F">
      <w:r>
        <w:separator/>
      </w:r>
    </w:p>
  </w:endnote>
  <w:endnote w:type="continuationSeparator" w:id="0">
    <w:p w14:paraId="79891EDF" w14:textId="77777777" w:rsidR="00F46662" w:rsidRDefault="00F46662" w:rsidP="0002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8825" w14:textId="47724170" w:rsidR="00F46662" w:rsidRPr="005F7BF5" w:rsidRDefault="005F7BF5" w:rsidP="005F7B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0C8D" w14:textId="642CC50B" w:rsidR="00DD65B2" w:rsidRPr="005F7BF5" w:rsidRDefault="005F7BF5" w:rsidP="005F7B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EE27" w14:textId="77777777" w:rsidR="00DD65B2" w:rsidRDefault="00DD65B2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50574" w14:textId="77777777" w:rsidR="00F46662" w:rsidRDefault="00F46662" w:rsidP="0002424F">
      <w:r>
        <w:separator/>
      </w:r>
    </w:p>
  </w:footnote>
  <w:footnote w:type="continuationSeparator" w:id="0">
    <w:p w14:paraId="1DC3CCED" w14:textId="77777777" w:rsidR="00F46662" w:rsidRDefault="00F46662" w:rsidP="0002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B55C" w14:textId="77777777" w:rsidR="005F7BF5" w:rsidRPr="005F7BF5" w:rsidRDefault="005F7BF5" w:rsidP="005F7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7BF5">
      <w:t>G/TFA/N/XXX</w:t>
    </w:r>
  </w:p>
  <w:p w14:paraId="2A1765DF" w14:textId="77777777" w:rsidR="005F7BF5" w:rsidRPr="005F7BF5" w:rsidRDefault="005F7BF5" w:rsidP="005F7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59294B" w14:textId="56F25799" w:rsidR="005F7BF5" w:rsidRPr="005F7BF5" w:rsidRDefault="005F7BF5" w:rsidP="005F7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7BF5">
      <w:t xml:space="preserve">- </w:t>
    </w:r>
    <w:r w:rsidRPr="005F7BF5">
      <w:fldChar w:fldCharType="begin"/>
    </w:r>
    <w:r w:rsidRPr="005F7BF5">
      <w:instrText xml:space="preserve"> PAGE </w:instrText>
    </w:r>
    <w:r w:rsidRPr="005F7BF5">
      <w:fldChar w:fldCharType="separate"/>
    </w:r>
    <w:r w:rsidRPr="005F7BF5">
      <w:rPr>
        <w:noProof/>
      </w:rPr>
      <w:t>2</w:t>
    </w:r>
    <w:r w:rsidRPr="005F7BF5">
      <w:fldChar w:fldCharType="end"/>
    </w:r>
    <w:r w:rsidRPr="005F7BF5">
      <w:t xml:space="preserve"> -</w:t>
    </w:r>
  </w:p>
  <w:p w14:paraId="59C09EF7" w14:textId="441BA36B" w:rsidR="00F46662" w:rsidRPr="005F7BF5" w:rsidRDefault="00F46662" w:rsidP="005F7B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5D45" w14:textId="77777777" w:rsidR="005F7BF5" w:rsidRPr="005F7BF5" w:rsidRDefault="005F7BF5" w:rsidP="005F7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7BF5">
      <w:t>G/TFA/N/XXX</w:t>
    </w:r>
  </w:p>
  <w:p w14:paraId="3D1E07BD" w14:textId="77777777" w:rsidR="005F7BF5" w:rsidRPr="005F7BF5" w:rsidRDefault="005F7BF5" w:rsidP="005F7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F64BF7" w14:textId="0129D6B1" w:rsidR="005F7BF5" w:rsidRPr="005F7BF5" w:rsidRDefault="005F7BF5" w:rsidP="005F7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7BF5">
      <w:t xml:space="preserve">- </w:t>
    </w:r>
    <w:r w:rsidRPr="005F7BF5">
      <w:fldChar w:fldCharType="begin"/>
    </w:r>
    <w:r w:rsidRPr="005F7BF5">
      <w:instrText xml:space="preserve"> PAGE </w:instrText>
    </w:r>
    <w:r w:rsidRPr="005F7BF5">
      <w:fldChar w:fldCharType="separate"/>
    </w:r>
    <w:r w:rsidRPr="005F7BF5">
      <w:rPr>
        <w:noProof/>
      </w:rPr>
      <w:t>7</w:t>
    </w:r>
    <w:r w:rsidRPr="005F7BF5">
      <w:fldChar w:fldCharType="end"/>
    </w:r>
    <w:r w:rsidRPr="005F7BF5">
      <w:t xml:space="preserve"> -</w:t>
    </w:r>
  </w:p>
  <w:p w14:paraId="1BCE63C3" w14:textId="054541B4" w:rsidR="00DD65B2" w:rsidRPr="005F7BF5" w:rsidRDefault="00DD65B2" w:rsidP="005F7B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5D4F0E" w:rsidRPr="00C400B5" w14:paraId="34279AC0" w14:textId="77777777" w:rsidTr="001F5CE0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698AFB" w14:textId="77777777" w:rsidR="005D4F0E" w:rsidRPr="00C400B5" w:rsidRDefault="005D4F0E">
          <w:pPr>
            <w:rPr>
              <w:noProof/>
              <w:szCs w:val="18"/>
              <w:lang w:eastAsia="en-GB"/>
            </w:rPr>
          </w:pPr>
          <w:bookmarkStart w:id="3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605B618" w14:textId="5FE7BB90" w:rsidR="005D4F0E" w:rsidRPr="00C400B5" w:rsidRDefault="005F7BF5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3"/>
    <w:tr w:rsidR="005D4F0E" w:rsidRPr="00C400B5" w14:paraId="5E4A620B" w14:textId="77777777" w:rsidTr="001F5CE0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6E687E08" w14:textId="77777777" w:rsidR="005D4F0E" w:rsidRPr="00C400B5" w:rsidRDefault="005D4F0E">
          <w:pPr>
            <w:jc w:val="left"/>
            <w:rPr>
              <w:szCs w:val="18"/>
            </w:rPr>
          </w:pPr>
          <w:r w:rsidRPr="00C400B5">
            <w:rPr>
              <w:noProof/>
              <w:szCs w:val="18"/>
              <w:lang w:val="en-US"/>
            </w:rPr>
            <w:drawing>
              <wp:inline distT="0" distB="0" distL="0" distR="0" wp14:anchorId="4EF996FE" wp14:editId="582269FC">
                <wp:extent cx="2411730" cy="716280"/>
                <wp:effectExtent l="0" t="0" r="7620" b="762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73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39B7E148" w14:textId="77777777" w:rsidR="005D4F0E" w:rsidRPr="00C400B5" w:rsidRDefault="005D4F0E">
          <w:pPr>
            <w:jc w:val="right"/>
            <w:rPr>
              <w:b/>
              <w:szCs w:val="18"/>
            </w:rPr>
          </w:pPr>
        </w:p>
      </w:tc>
    </w:tr>
    <w:tr w:rsidR="005D4F0E" w:rsidRPr="00C400B5" w14:paraId="6C3FDF0C" w14:textId="77777777" w:rsidTr="001F5CE0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66A0267F" w14:textId="77777777" w:rsidR="005D4F0E" w:rsidRPr="00C400B5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0A5837A" w14:textId="77777777" w:rsidR="005F7BF5" w:rsidRDefault="005F7BF5" w:rsidP="005D4F0E">
          <w:pPr>
            <w:jc w:val="right"/>
            <w:rPr>
              <w:b/>
              <w:szCs w:val="18"/>
            </w:rPr>
          </w:pPr>
          <w:bookmarkStart w:id="4" w:name="bmkSymbols"/>
          <w:r>
            <w:rPr>
              <w:b/>
              <w:szCs w:val="18"/>
            </w:rPr>
            <w:t>G/TFA/N/XXX</w:t>
          </w:r>
        </w:p>
        <w:bookmarkEnd w:id="4"/>
        <w:p w14:paraId="5DC1BB6B" w14:textId="21BF3D75" w:rsidR="005D4F0E" w:rsidRPr="00C400B5" w:rsidRDefault="005D4F0E" w:rsidP="005D4F0E">
          <w:pPr>
            <w:jc w:val="right"/>
            <w:rPr>
              <w:b/>
              <w:szCs w:val="18"/>
            </w:rPr>
          </w:pPr>
        </w:p>
      </w:tc>
    </w:tr>
    <w:tr w:rsidR="005D4F0E" w:rsidRPr="00C400B5" w14:paraId="7B54483E" w14:textId="77777777" w:rsidTr="001F5CE0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695CADC4" w14:textId="77777777" w:rsidR="005D4F0E" w:rsidRPr="00C400B5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3833350" w14:textId="19A32803" w:rsidR="005D4F0E" w:rsidRPr="00C400B5" w:rsidRDefault="005F7BF5" w:rsidP="005D4F0E">
          <w:pPr>
            <w:jc w:val="right"/>
            <w:rPr>
              <w:szCs w:val="18"/>
            </w:rPr>
          </w:pPr>
          <w:r>
            <w:rPr>
              <w:szCs w:val="18"/>
            </w:rPr>
            <w:t>Fecha</w:t>
          </w:r>
        </w:p>
      </w:tc>
    </w:tr>
    <w:tr w:rsidR="005D4F0E" w:rsidRPr="00C400B5" w14:paraId="2870DE76" w14:textId="77777777" w:rsidTr="001F5CE0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6B647DF6" w14:textId="03106D39" w:rsidR="005D4F0E" w:rsidRPr="00C400B5" w:rsidRDefault="00F15E41">
          <w:pPr>
            <w:jc w:val="left"/>
            <w:rPr>
              <w:b/>
              <w:szCs w:val="18"/>
            </w:rPr>
          </w:pPr>
          <w:bookmarkStart w:id="5" w:name="bmkSerial" w:colFirst="0" w:colLast="0"/>
          <w:r>
            <w:rPr>
              <w:color w:val="FF0000"/>
              <w:szCs w:val="18"/>
            </w:rPr>
            <w:t>(18</w:t>
          </w:r>
          <w:r w:rsidR="00C61555">
            <w:rPr>
              <w:color w:val="FF0000"/>
              <w:szCs w:val="18"/>
            </w:rPr>
            <w:t>-5994</w:t>
          </w:r>
          <w:r w:rsidR="005D4F0E" w:rsidRPr="00C400B5">
            <w:rPr>
              <w:color w:val="FF0000"/>
              <w:szCs w:val="18"/>
            </w:rPr>
            <w:t>)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094147EC" w14:textId="0618F517" w:rsidR="005D4F0E" w:rsidRPr="00C400B5" w:rsidRDefault="005D4F0E" w:rsidP="005D4F0E">
          <w:pPr>
            <w:jc w:val="right"/>
            <w:rPr>
              <w:szCs w:val="18"/>
            </w:rPr>
          </w:pPr>
          <w:bookmarkStart w:id="6" w:name="bmkTotPages"/>
          <w:r w:rsidRPr="00C400B5">
            <w:rPr>
              <w:bCs/>
              <w:szCs w:val="18"/>
            </w:rPr>
            <w:t xml:space="preserve">Página: </w:t>
          </w:r>
          <w:r w:rsidRPr="00C400B5">
            <w:rPr>
              <w:szCs w:val="18"/>
            </w:rPr>
            <w:fldChar w:fldCharType="begin"/>
          </w:r>
          <w:r w:rsidRPr="00C400B5">
            <w:rPr>
              <w:bCs/>
              <w:szCs w:val="18"/>
            </w:rPr>
            <w:instrText xml:space="preserve"> PAGE  \* Arabic  \* MERGEFORMAT </w:instrText>
          </w:r>
          <w:r w:rsidRPr="00C400B5">
            <w:rPr>
              <w:szCs w:val="18"/>
            </w:rPr>
            <w:fldChar w:fldCharType="separate"/>
          </w:r>
          <w:r w:rsidR="0012728F">
            <w:rPr>
              <w:bCs/>
              <w:noProof/>
              <w:szCs w:val="18"/>
            </w:rPr>
            <w:t>1</w:t>
          </w:r>
          <w:r w:rsidRPr="00C400B5">
            <w:rPr>
              <w:szCs w:val="18"/>
            </w:rPr>
            <w:fldChar w:fldCharType="end"/>
          </w:r>
          <w:r w:rsidRPr="00C400B5">
            <w:rPr>
              <w:bCs/>
              <w:szCs w:val="18"/>
            </w:rPr>
            <w:t>/</w:t>
          </w:r>
          <w:r w:rsidRPr="00C400B5">
            <w:rPr>
              <w:szCs w:val="18"/>
            </w:rPr>
            <w:fldChar w:fldCharType="begin"/>
          </w:r>
          <w:r w:rsidRPr="00C400B5">
            <w:rPr>
              <w:bCs/>
              <w:szCs w:val="18"/>
            </w:rPr>
            <w:instrText xml:space="preserve"> NUMPAGES  \* Arabic  \* MERGEFORMAT </w:instrText>
          </w:r>
          <w:r w:rsidRPr="00C400B5">
            <w:rPr>
              <w:szCs w:val="18"/>
            </w:rPr>
            <w:fldChar w:fldCharType="separate"/>
          </w:r>
          <w:r w:rsidR="0012728F">
            <w:rPr>
              <w:bCs/>
              <w:noProof/>
              <w:szCs w:val="18"/>
            </w:rPr>
            <w:t>7</w:t>
          </w:r>
          <w:r w:rsidRPr="00C400B5">
            <w:rPr>
              <w:szCs w:val="18"/>
            </w:rPr>
            <w:fldChar w:fldCharType="end"/>
          </w:r>
          <w:bookmarkEnd w:id="6"/>
        </w:p>
      </w:tc>
    </w:tr>
    <w:tr w:rsidR="005D4F0E" w:rsidRPr="00C400B5" w14:paraId="37DF1EBD" w14:textId="77777777" w:rsidTr="001F5CE0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D13116A" w14:textId="3816D6B3" w:rsidR="005D4F0E" w:rsidRPr="00C400B5" w:rsidRDefault="005F7BF5">
          <w:pPr>
            <w:jc w:val="left"/>
            <w:rPr>
              <w:szCs w:val="18"/>
            </w:rPr>
          </w:pPr>
          <w:bookmarkStart w:id="7" w:name="bmkCommittee"/>
          <w:bookmarkEnd w:id="5"/>
          <w:r>
            <w:rPr>
              <w:b/>
              <w:szCs w:val="18"/>
            </w:rPr>
            <w:t>Comité sobre Facilitación del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F8FB9FE" w14:textId="24DC682D" w:rsidR="005D4F0E" w:rsidRPr="00C400B5" w:rsidRDefault="005F7BF5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szCs w:val="18"/>
            </w:rPr>
            <w:t>Original: español</w:t>
          </w:r>
          <w:bookmarkEnd w:id="8"/>
        </w:p>
      </w:tc>
    </w:tr>
  </w:tbl>
  <w:p w14:paraId="05AB0DDC" w14:textId="77777777" w:rsidR="00DD65B2" w:rsidRPr="00B07663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C0E0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806D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980C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F0EE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1804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6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62"/>
    <w:rsid w:val="000074D5"/>
    <w:rsid w:val="0002424F"/>
    <w:rsid w:val="00033711"/>
    <w:rsid w:val="00057BEF"/>
    <w:rsid w:val="00067D73"/>
    <w:rsid w:val="00071B26"/>
    <w:rsid w:val="0008008F"/>
    <w:rsid w:val="000A7098"/>
    <w:rsid w:val="000B12FE"/>
    <w:rsid w:val="000C724C"/>
    <w:rsid w:val="000D23F0"/>
    <w:rsid w:val="000E7777"/>
    <w:rsid w:val="00104D9E"/>
    <w:rsid w:val="00114B29"/>
    <w:rsid w:val="001171A2"/>
    <w:rsid w:val="00120B96"/>
    <w:rsid w:val="0012728F"/>
    <w:rsid w:val="001273FC"/>
    <w:rsid w:val="001338F0"/>
    <w:rsid w:val="0014012F"/>
    <w:rsid w:val="001426D0"/>
    <w:rsid w:val="001B50DF"/>
    <w:rsid w:val="001D0E4B"/>
    <w:rsid w:val="001F5CE0"/>
    <w:rsid w:val="002149CB"/>
    <w:rsid w:val="002242B5"/>
    <w:rsid w:val="00255119"/>
    <w:rsid w:val="00276383"/>
    <w:rsid w:val="00287066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C0EE2"/>
    <w:rsid w:val="003F0353"/>
    <w:rsid w:val="003F46BB"/>
    <w:rsid w:val="0043612A"/>
    <w:rsid w:val="004E1A35"/>
    <w:rsid w:val="004E55A0"/>
    <w:rsid w:val="004F4ADE"/>
    <w:rsid w:val="00524772"/>
    <w:rsid w:val="00533502"/>
    <w:rsid w:val="00571EE1"/>
    <w:rsid w:val="00592965"/>
    <w:rsid w:val="005B571A"/>
    <w:rsid w:val="005C6D4E"/>
    <w:rsid w:val="005D1B1F"/>
    <w:rsid w:val="005D21E5"/>
    <w:rsid w:val="005D4F0E"/>
    <w:rsid w:val="005E14C9"/>
    <w:rsid w:val="005F7BF5"/>
    <w:rsid w:val="00605630"/>
    <w:rsid w:val="00652662"/>
    <w:rsid w:val="006652F7"/>
    <w:rsid w:val="00674833"/>
    <w:rsid w:val="006A2F2A"/>
    <w:rsid w:val="006E0C67"/>
    <w:rsid w:val="006F02CB"/>
    <w:rsid w:val="00727F5B"/>
    <w:rsid w:val="00735ADA"/>
    <w:rsid w:val="00741559"/>
    <w:rsid w:val="00795114"/>
    <w:rsid w:val="007A242D"/>
    <w:rsid w:val="007A761F"/>
    <w:rsid w:val="007B7BB1"/>
    <w:rsid w:val="007C4766"/>
    <w:rsid w:val="007D39B5"/>
    <w:rsid w:val="00827789"/>
    <w:rsid w:val="00834FB6"/>
    <w:rsid w:val="008402D9"/>
    <w:rsid w:val="00842D2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7719"/>
    <w:rsid w:val="009A0D78"/>
    <w:rsid w:val="009B12F8"/>
    <w:rsid w:val="009D63FB"/>
    <w:rsid w:val="009F491D"/>
    <w:rsid w:val="00A37C79"/>
    <w:rsid w:val="00A46611"/>
    <w:rsid w:val="00A60556"/>
    <w:rsid w:val="00A67526"/>
    <w:rsid w:val="00A73F8C"/>
    <w:rsid w:val="00A84BF5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0E6A"/>
    <w:rsid w:val="00BA5D80"/>
    <w:rsid w:val="00BB432E"/>
    <w:rsid w:val="00BC17E5"/>
    <w:rsid w:val="00BC2650"/>
    <w:rsid w:val="00C05660"/>
    <w:rsid w:val="00C1100E"/>
    <w:rsid w:val="00C34F2D"/>
    <w:rsid w:val="00C400B5"/>
    <w:rsid w:val="00C41B3D"/>
    <w:rsid w:val="00C45B8E"/>
    <w:rsid w:val="00C60121"/>
    <w:rsid w:val="00C61555"/>
    <w:rsid w:val="00C65229"/>
    <w:rsid w:val="00C65F6E"/>
    <w:rsid w:val="00C67AA4"/>
    <w:rsid w:val="00C71274"/>
    <w:rsid w:val="00C97117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464CD"/>
    <w:rsid w:val="00E47B1B"/>
    <w:rsid w:val="00E81A56"/>
    <w:rsid w:val="00E844E4"/>
    <w:rsid w:val="00E93520"/>
    <w:rsid w:val="00E97806"/>
    <w:rsid w:val="00EA1572"/>
    <w:rsid w:val="00EB1D8F"/>
    <w:rsid w:val="00EB4982"/>
    <w:rsid w:val="00EE50B7"/>
    <w:rsid w:val="00F009AC"/>
    <w:rsid w:val="00F11625"/>
    <w:rsid w:val="00F15E41"/>
    <w:rsid w:val="00F325A3"/>
    <w:rsid w:val="00F46662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48C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662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94181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94181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94181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94181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94181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94181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9418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9418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9418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94181"/>
    <w:rPr>
      <w:rFonts w:ascii="Verdana" w:eastAsiaTheme="majorEastAsia" w:hAnsi="Verdana" w:cstheme="majorBidi"/>
      <w:b/>
      <w:bCs/>
      <w:caps/>
      <w:color w:val="006283"/>
      <w:sz w:val="1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94181"/>
    <w:rPr>
      <w:rFonts w:ascii="Verdana" w:eastAsiaTheme="majorEastAsia" w:hAnsi="Verdana" w:cstheme="majorBidi"/>
      <w:b/>
      <w:color w:val="006283"/>
      <w:sz w:val="18"/>
      <w:szCs w:val="22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94181"/>
    <w:rPr>
      <w:rFonts w:ascii="Verdana" w:eastAsiaTheme="majorEastAsia" w:hAnsi="Verdana" w:cstheme="majorBidi"/>
      <w:b/>
      <w:bCs/>
      <w:color w:val="006283"/>
      <w:sz w:val="18"/>
      <w:szCs w:val="26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94181"/>
    <w:rPr>
      <w:rFonts w:ascii="Verdana" w:eastAsiaTheme="majorEastAsia" w:hAnsi="Verdana" w:cstheme="majorBidi"/>
      <w:b/>
      <w:bCs/>
      <w:color w:val="006283"/>
      <w:sz w:val="18"/>
      <w:szCs w:val="22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94181"/>
    <w:rPr>
      <w:rFonts w:ascii="Verdana" w:eastAsiaTheme="majorEastAsia" w:hAnsi="Verdana" w:cstheme="majorBidi"/>
      <w:b/>
      <w:bCs/>
      <w:iCs/>
      <w:color w:val="006283"/>
      <w:sz w:val="18"/>
      <w:szCs w:val="22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94181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94181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94181"/>
    <w:rPr>
      <w:rFonts w:ascii="Verdana" w:eastAsiaTheme="majorEastAsia" w:hAnsi="Verdana" w:cstheme="majorBidi"/>
      <w:b/>
      <w:i/>
      <w:color w:val="006283"/>
      <w:sz w:val="18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94181"/>
    <w:rPr>
      <w:rFonts w:ascii="Verdana" w:eastAsiaTheme="majorEastAsia" w:hAnsi="Verdana" w:cstheme="majorBidi"/>
      <w:b/>
      <w:iCs/>
      <w:color w:val="006283"/>
      <w:sz w:val="18"/>
      <w:u w:val="single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FE"/>
    <w:rPr>
      <w:rFonts w:ascii="Tahoma" w:eastAsiaTheme="minorHAnsi" w:hAnsi="Tahoma" w:cs="Tahoma"/>
      <w:sz w:val="16"/>
      <w:szCs w:val="16"/>
      <w:lang w:val="es-ES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17BF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17BFE"/>
    <w:rPr>
      <w:rFonts w:ascii="Verdana" w:hAnsi="Verdana"/>
      <w:sz w:val="18"/>
      <w:szCs w:val="22"/>
      <w:lang w:val="es-ES" w:eastAsia="en-US"/>
    </w:rPr>
  </w:style>
  <w:style w:type="paragraph" w:styleId="BodyText">
    <w:name w:val="Body Text"/>
    <w:basedOn w:val="Normal"/>
    <w:link w:val="BodyTextChar"/>
    <w:uiPriority w:val="1"/>
    <w:qFormat/>
    <w:rsid w:val="00917BFE"/>
    <w:pPr>
      <w:numPr>
        <w:ilvl w:val="6"/>
        <w:numId w:val="6"/>
      </w:numPr>
      <w:spacing w:after="240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17BF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2">
    <w:name w:val="Body Text 2"/>
    <w:basedOn w:val="Normal"/>
    <w:link w:val="BodyText2Char"/>
    <w:uiPriority w:val="1"/>
    <w:qFormat/>
    <w:rsid w:val="00917BFE"/>
    <w:pPr>
      <w:numPr>
        <w:ilvl w:val="7"/>
        <w:numId w:val="6"/>
      </w:numPr>
      <w:spacing w:after="240"/>
    </w:pPr>
    <w:rPr>
      <w:rFonts w:eastAsia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1"/>
    <w:rsid w:val="00917BF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3">
    <w:name w:val="Body Text 3"/>
    <w:basedOn w:val="Normal"/>
    <w:link w:val="BodyText3Char"/>
    <w:uiPriority w:val="1"/>
    <w:qFormat/>
    <w:rsid w:val="00917BFE"/>
    <w:pPr>
      <w:numPr>
        <w:ilvl w:val="8"/>
        <w:numId w:val="6"/>
      </w:numPr>
      <w:spacing w:after="240"/>
    </w:pPr>
    <w:rPr>
      <w:rFonts w:eastAsia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17BFE"/>
    <w:rPr>
      <w:rFonts w:ascii="Verdana" w:eastAsiaTheme="minorHAnsi" w:hAnsi="Verdana" w:cstheme="minorBidi"/>
      <w:sz w:val="18"/>
      <w:szCs w:val="16"/>
      <w:lang w:val="es-ES" w:eastAsia="en-US"/>
    </w:rPr>
  </w:style>
  <w:style w:type="paragraph" w:styleId="Caption">
    <w:name w:val="caption"/>
    <w:basedOn w:val="Normal"/>
    <w:next w:val="Normal"/>
    <w:uiPriority w:val="6"/>
    <w:qFormat/>
    <w:rsid w:val="00F9418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17BFE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917BF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17BFE"/>
    <w:rPr>
      <w:rFonts w:ascii="Verdana" w:hAnsi="Verdana"/>
      <w:sz w:val="16"/>
      <w:szCs w:val="18"/>
      <w:lang w:val="es-ES"/>
    </w:rPr>
  </w:style>
  <w:style w:type="paragraph" w:styleId="EndnoteText">
    <w:name w:val="endnote text"/>
    <w:basedOn w:val="FootnoteText"/>
    <w:link w:val="EndnoteTextChar"/>
    <w:uiPriority w:val="49"/>
    <w:rsid w:val="00917BFE"/>
    <w:rPr>
      <w:szCs w:val="20"/>
    </w:rPr>
  </w:style>
  <w:style w:type="character" w:customStyle="1" w:styleId="EndnoteTextChar">
    <w:name w:val="Endnote Text Char"/>
    <w:link w:val="EndnoteText"/>
    <w:uiPriority w:val="99"/>
    <w:rsid w:val="00917BFE"/>
    <w:rPr>
      <w:rFonts w:ascii="Verdana" w:hAnsi="Verdana"/>
      <w:sz w:val="16"/>
      <w:lang w:val="es-ES"/>
    </w:rPr>
  </w:style>
  <w:style w:type="paragraph" w:customStyle="1" w:styleId="FollowUp">
    <w:name w:val="FollowUp"/>
    <w:basedOn w:val="Normal"/>
    <w:link w:val="FollowUpChar"/>
    <w:uiPriority w:val="6"/>
    <w:qFormat/>
    <w:rsid w:val="00917BF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17BFE"/>
    <w:rPr>
      <w:rFonts w:ascii="Verdana" w:hAnsi="Verdana"/>
      <w:i/>
      <w:sz w:val="18"/>
      <w:szCs w:val="22"/>
      <w:lang w:val="es-ES" w:eastAsia="en-US"/>
    </w:rPr>
  </w:style>
  <w:style w:type="paragraph" w:styleId="Footer">
    <w:name w:val="footer"/>
    <w:basedOn w:val="Normal"/>
    <w:link w:val="FooterChar"/>
    <w:uiPriority w:val="3"/>
    <w:rsid w:val="00917BF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917BFE"/>
    <w:rPr>
      <w:rFonts w:ascii="Verdana" w:hAnsi="Verdana"/>
      <w:sz w:val="18"/>
      <w:szCs w:val="18"/>
      <w:lang w:val="es-ES"/>
    </w:rPr>
  </w:style>
  <w:style w:type="paragraph" w:customStyle="1" w:styleId="FootnoteQuotation">
    <w:name w:val="Footnote Quotation"/>
    <w:basedOn w:val="FootnoteText"/>
    <w:uiPriority w:val="5"/>
    <w:rsid w:val="00917BFE"/>
    <w:pPr>
      <w:ind w:left="567" w:right="567" w:firstLine="0"/>
    </w:pPr>
  </w:style>
  <w:style w:type="character" w:styleId="FootnoteReference">
    <w:name w:val="footnote reference"/>
    <w:uiPriority w:val="5"/>
    <w:rsid w:val="00917BFE"/>
    <w:rPr>
      <w:vertAlign w:val="superscript"/>
    </w:rPr>
  </w:style>
  <w:style w:type="paragraph" w:styleId="Header">
    <w:name w:val="header"/>
    <w:basedOn w:val="Normal"/>
    <w:link w:val="HeaderChar"/>
    <w:uiPriority w:val="3"/>
    <w:rsid w:val="00917BF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917BFE"/>
    <w:rPr>
      <w:rFonts w:ascii="Verdana" w:hAnsi="Verdana"/>
      <w:sz w:val="18"/>
      <w:szCs w:val="18"/>
      <w:lang w:val="es-ES"/>
    </w:rPr>
  </w:style>
  <w:style w:type="numbering" w:customStyle="1" w:styleId="LegalHeadings">
    <w:name w:val="LegalHeadings"/>
    <w:uiPriority w:val="99"/>
    <w:rsid w:val="00917BFE"/>
    <w:pPr>
      <w:numPr>
        <w:numId w:val="6"/>
      </w:numPr>
    </w:pPr>
  </w:style>
  <w:style w:type="paragraph" w:styleId="ListBullet">
    <w:name w:val="List Bullet"/>
    <w:basedOn w:val="Normal"/>
    <w:uiPriority w:val="1"/>
    <w:rsid w:val="00917BFE"/>
    <w:pPr>
      <w:numPr>
        <w:numId w:val="7"/>
      </w:numPr>
      <w:spacing w:after="240"/>
    </w:pPr>
    <w:rPr>
      <w:rFonts w:eastAsiaTheme="minorHAnsi" w:cstheme="minorBidi"/>
    </w:rPr>
  </w:style>
  <w:style w:type="paragraph" w:styleId="ListBullet2">
    <w:name w:val="List Bullet 2"/>
    <w:basedOn w:val="Normal"/>
    <w:uiPriority w:val="1"/>
    <w:rsid w:val="00917BFE"/>
    <w:pPr>
      <w:numPr>
        <w:ilvl w:val="1"/>
        <w:numId w:val="7"/>
      </w:numPr>
      <w:spacing w:after="240"/>
    </w:pPr>
    <w:rPr>
      <w:rFonts w:eastAsiaTheme="minorHAnsi" w:cstheme="minorBidi"/>
    </w:rPr>
  </w:style>
  <w:style w:type="paragraph" w:styleId="ListBullet3">
    <w:name w:val="List Bullet 3"/>
    <w:basedOn w:val="Normal"/>
    <w:uiPriority w:val="1"/>
    <w:rsid w:val="00917BFE"/>
    <w:pPr>
      <w:numPr>
        <w:ilvl w:val="2"/>
        <w:numId w:val="7"/>
      </w:numPr>
      <w:spacing w:after="240"/>
    </w:pPr>
    <w:rPr>
      <w:rFonts w:eastAsiaTheme="minorHAnsi" w:cstheme="minorBidi"/>
    </w:rPr>
  </w:style>
  <w:style w:type="paragraph" w:styleId="ListBullet4">
    <w:name w:val="List Bullet 4"/>
    <w:basedOn w:val="Normal"/>
    <w:uiPriority w:val="1"/>
    <w:rsid w:val="00917BFE"/>
    <w:pPr>
      <w:numPr>
        <w:ilvl w:val="3"/>
        <w:numId w:val="7"/>
      </w:numPr>
      <w:spacing w:after="240"/>
    </w:pPr>
    <w:rPr>
      <w:rFonts w:eastAsiaTheme="minorHAnsi" w:cstheme="minorBidi"/>
    </w:rPr>
  </w:style>
  <w:style w:type="paragraph" w:styleId="ListBullet5">
    <w:name w:val="List Bullet 5"/>
    <w:basedOn w:val="Normal"/>
    <w:uiPriority w:val="1"/>
    <w:rsid w:val="00917BFE"/>
    <w:pPr>
      <w:numPr>
        <w:ilvl w:val="4"/>
        <w:numId w:val="7"/>
      </w:numPr>
      <w:spacing w:after="240"/>
    </w:pPr>
    <w:rPr>
      <w:rFonts w:eastAsiaTheme="minorHAnsi" w:cstheme="minorBidi"/>
    </w:rPr>
  </w:style>
  <w:style w:type="paragraph" w:styleId="ListParagraph">
    <w:name w:val="List Paragraph"/>
    <w:basedOn w:val="Normal"/>
    <w:uiPriority w:val="59"/>
    <w:semiHidden/>
    <w:qFormat/>
    <w:rsid w:val="00917BFE"/>
    <w:pPr>
      <w:ind w:left="720"/>
      <w:contextualSpacing/>
    </w:pPr>
    <w:rPr>
      <w:rFonts w:eastAsiaTheme="minorHAnsi" w:cstheme="minorBidi"/>
    </w:rPr>
  </w:style>
  <w:style w:type="numbering" w:customStyle="1" w:styleId="ListBullets">
    <w:name w:val="ListBullets"/>
    <w:uiPriority w:val="99"/>
    <w:rsid w:val="00917BF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17BF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17BFE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17BF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BFE"/>
    <w:rPr>
      <w:rFonts w:ascii="Verdana" w:eastAsiaTheme="majorEastAsia" w:hAnsi="Verdana" w:cstheme="majorBidi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F9418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E1A35"/>
    <w:pPr>
      <w:spacing w:after="240"/>
      <w:outlineLvl w:val="1"/>
    </w:pPr>
    <w:rPr>
      <w:rFonts w:eastAsiaTheme="minorHAnsi" w:cstheme="minorBidi"/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B0391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917BFE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17BFE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9418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9418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 w:eastAsia="en-US"/>
    </w:rPr>
  </w:style>
  <w:style w:type="paragraph" w:customStyle="1" w:styleId="Title2">
    <w:name w:val="Title 2"/>
    <w:basedOn w:val="Normal"/>
    <w:next w:val="Normal"/>
    <w:uiPriority w:val="5"/>
    <w:qFormat/>
    <w:rsid w:val="00F9418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9418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9418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917BFE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17BF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9418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9418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17BF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E1A3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rsid w:val="00917B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8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57BEF"/>
    <w:pPr>
      <w:tabs>
        <w:tab w:val="left" w:pos="851"/>
      </w:tabs>
      <w:ind w:left="851" w:hanging="851"/>
      <w:jc w:val="left"/>
    </w:pPr>
    <w:rPr>
      <w:rFonts w:eastAsiaTheme="minorHAnsi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033711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827789"/>
    <w:rPr>
      <w:rFonts w:eastAsiaTheme="minorHAnsi" w:cstheme="minorBidi"/>
    </w:rPr>
  </w:style>
  <w:style w:type="paragraph" w:styleId="BlockText">
    <w:name w:val="Block Text"/>
    <w:basedOn w:val="Normal"/>
    <w:uiPriority w:val="99"/>
    <w:semiHidden/>
    <w:unhideWhenUsed/>
    <w:rsid w:val="0082778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778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7789"/>
    <w:pPr>
      <w:spacing w:after="120"/>
      <w:ind w:left="283"/>
    </w:pPr>
    <w:rPr>
      <w:rFonts w:eastAsia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778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7789"/>
    <w:pPr>
      <w:spacing w:after="120" w:line="480" w:lineRule="auto"/>
      <w:ind w:left="283"/>
    </w:pPr>
    <w:rPr>
      <w:rFonts w:eastAsia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7789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7789"/>
    <w:rPr>
      <w:rFonts w:ascii="Verdana" w:eastAsiaTheme="minorHAnsi" w:hAnsi="Verdana" w:cstheme="minorBidi"/>
      <w:sz w:val="16"/>
      <w:szCs w:val="16"/>
      <w:lang w:val="es-ES" w:eastAsia="en-US"/>
    </w:rPr>
  </w:style>
  <w:style w:type="character" w:styleId="BookTitle">
    <w:name w:val="Book Title"/>
    <w:basedOn w:val="DefaultParagraphFont"/>
    <w:uiPriority w:val="99"/>
    <w:semiHidden/>
    <w:unhideWhenUsed/>
    <w:qFormat/>
    <w:rsid w:val="00827789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27789"/>
    <w:pPr>
      <w:ind w:left="4252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789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89"/>
    <w:rPr>
      <w:rFonts w:ascii="Verdana" w:eastAsiaTheme="minorHAnsi" w:hAnsi="Verdana" w:cstheme="minorBid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7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89"/>
    <w:rPr>
      <w:rFonts w:ascii="Verdana" w:eastAsiaTheme="minorHAnsi" w:hAnsi="Verdana" w:cstheme="minorBidi"/>
      <w:b/>
      <w:bCs/>
      <w:lang w:val="es-E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7789"/>
    <w:rPr>
      <w:rFonts w:eastAsiaTheme="minorHAnsi" w:cstheme="minorBidi"/>
    </w:rPr>
  </w:style>
  <w:style w:type="character" w:customStyle="1" w:styleId="DateChar">
    <w:name w:val="Date Char"/>
    <w:basedOn w:val="DefaultParagraphFont"/>
    <w:link w:val="Date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7789"/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7789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7789"/>
    <w:rPr>
      <w:rFonts w:eastAsiaTheme="minorHAnsi" w:cstheme="minorBid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Emphasis">
    <w:name w:val="Emphasis"/>
    <w:basedOn w:val="DefaultParagraphFont"/>
    <w:uiPriority w:val="99"/>
    <w:semiHidden/>
    <w:unhideWhenUsed/>
    <w:qFormat/>
    <w:rsid w:val="00827789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2778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778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27789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27789"/>
  </w:style>
  <w:style w:type="paragraph" w:styleId="HTMLAddress">
    <w:name w:val="HTML Address"/>
    <w:basedOn w:val="Normal"/>
    <w:link w:val="HTMLAddressChar"/>
    <w:uiPriority w:val="99"/>
    <w:semiHidden/>
    <w:unhideWhenUsed/>
    <w:rsid w:val="00827789"/>
    <w:rPr>
      <w:rFonts w:eastAsiaTheme="minorHAnsi"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7789"/>
    <w:rPr>
      <w:rFonts w:ascii="Verdana" w:eastAsiaTheme="minorHAnsi" w:hAnsi="Verdana" w:cstheme="minorBidi"/>
      <w:i/>
      <w:iCs/>
      <w:sz w:val="18"/>
      <w:szCs w:val="22"/>
      <w:lang w:val="es-ES" w:eastAsia="en-US"/>
    </w:rPr>
  </w:style>
  <w:style w:type="character" w:styleId="HTMLCite">
    <w:name w:val="HTML Cite"/>
    <w:basedOn w:val="DefaultParagraphFont"/>
    <w:uiPriority w:val="99"/>
    <w:semiHidden/>
    <w:unhideWhenUsed/>
    <w:rsid w:val="0082778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778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7789"/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7789"/>
    <w:rPr>
      <w:rFonts w:ascii="Consolas" w:eastAsiaTheme="minorHAnsi" w:hAnsi="Consolas" w:cs="Consolas"/>
      <w:lang w:val="es-E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2778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778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7789"/>
    <w:pPr>
      <w:ind w:left="180" w:hanging="180"/>
    </w:pPr>
    <w:rPr>
      <w:rFonts w:eastAsiaTheme="minorHAnsi" w:cstheme="minorBid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27789"/>
    <w:pPr>
      <w:ind w:left="360" w:hanging="180"/>
    </w:pPr>
    <w:rPr>
      <w:rFonts w:eastAsiaTheme="minorHAnsi" w:cstheme="minorBidi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27789"/>
    <w:pPr>
      <w:ind w:left="540" w:hanging="180"/>
    </w:pPr>
    <w:rPr>
      <w:rFonts w:eastAsiaTheme="minorHAnsi" w:cstheme="minorBidi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27789"/>
    <w:pPr>
      <w:ind w:left="720" w:hanging="180"/>
    </w:pPr>
    <w:rPr>
      <w:rFonts w:eastAsiaTheme="minorHAnsi" w:cstheme="minorBid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27789"/>
    <w:pPr>
      <w:ind w:left="900" w:hanging="180"/>
    </w:pPr>
    <w:rPr>
      <w:rFonts w:eastAsiaTheme="minorHAnsi" w:cstheme="minorBid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27789"/>
    <w:pPr>
      <w:ind w:left="1080" w:hanging="180"/>
    </w:pPr>
    <w:rPr>
      <w:rFonts w:eastAsiaTheme="minorHAnsi" w:cstheme="minorBidi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27789"/>
    <w:pPr>
      <w:ind w:left="1260" w:hanging="180"/>
    </w:pPr>
    <w:rPr>
      <w:rFonts w:eastAsiaTheme="minorHAnsi" w:cstheme="minorBid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27789"/>
    <w:pPr>
      <w:ind w:left="1440" w:hanging="180"/>
    </w:pPr>
    <w:rPr>
      <w:rFonts w:eastAsiaTheme="minorHAnsi" w:cstheme="minorBid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27789"/>
    <w:pPr>
      <w:ind w:left="1620" w:hanging="180"/>
    </w:pPr>
    <w:rPr>
      <w:rFonts w:eastAsiaTheme="minorHAnsi" w:cstheme="minorBid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2778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qFormat/>
    <w:rsid w:val="00827789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unhideWhenUsed/>
    <w:qFormat/>
    <w:rsid w:val="0082778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2778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s-ES" w:eastAsia="en-US"/>
    </w:rPr>
  </w:style>
  <w:style w:type="character" w:styleId="IntenseReference">
    <w:name w:val="Intense Reference"/>
    <w:basedOn w:val="DefaultParagraphFont"/>
    <w:uiPriority w:val="99"/>
    <w:semiHidden/>
    <w:unhideWhenUsed/>
    <w:qFormat/>
    <w:rsid w:val="00827789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27789"/>
  </w:style>
  <w:style w:type="paragraph" w:styleId="List">
    <w:name w:val="List"/>
    <w:basedOn w:val="Normal"/>
    <w:uiPriority w:val="99"/>
    <w:semiHidden/>
    <w:unhideWhenUsed/>
    <w:rsid w:val="00827789"/>
    <w:pPr>
      <w:ind w:left="283" w:hanging="283"/>
      <w:contextualSpacing/>
    </w:pPr>
    <w:rPr>
      <w:rFonts w:eastAsiaTheme="minorHAnsi" w:cstheme="minorBidi"/>
    </w:rPr>
  </w:style>
  <w:style w:type="paragraph" w:styleId="List2">
    <w:name w:val="List 2"/>
    <w:basedOn w:val="Normal"/>
    <w:uiPriority w:val="99"/>
    <w:semiHidden/>
    <w:unhideWhenUsed/>
    <w:rsid w:val="00827789"/>
    <w:pPr>
      <w:ind w:left="566" w:hanging="283"/>
      <w:contextualSpacing/>
    </w:pPr>
    <w:rPr>
      <w:rFonts w:eastAsiaTheme="minorHAnsi" w:cstheme="minorBidi"/>
    </w:rPr>
  </w:style>
  <w:style w:type="paragraph" w:styleId="List3">
    <w:name w:val="List 3"/>
    <w:basedOn w:val="Normal"/>
    <w:uiPriority w:val="99"/>
    <w:semiHidden/>
    <w:unhideWhenUsed/>
    <w:rsid w:val="00827789"/>
    <w:pPr>
      <w:ind w:left="849" w:hanging="283"/>
      <w:contextualSpacing/>
    </w:pPr>
    <w:rPr>
      <w:rFonts w:eastAsiaTheme="minorHAnsi" w:cstheme="minorBidi"/>
    </w:rPr>
  </w:style>
  <w:style w:type="paragraph" w:styleId="List4">
    <w:name w:val="List 4"/>
    <w:basedOn w:val="Normal"/>
    <w:uiPriority w:val="99"/>
    <w:semiHidden/>
    <w:unhideWhenUsed/>
    <w:rsid w:val="00827789"/>
    <w:pPr>
      <w:ind w:left="1132" w:hanging="283"/>
      <w:contextualSpacing/>
    </w:pPr>
    <w:rPr>
      <w:rFonts w:eastAsiaTheme="minorHAnsi" w:cstheme="minorBidi"/>
    </w:rPr>
  </w:style>
  <w:style w:type="paragraph" w:styleId="List5">
    <w:name w:val="List 5"/>
    <w:basedOn w:val="Normal"/>
    <w:uiPriority w:val="99"/>
    <w:semiHidden/>
    <w:unhideWhenUsed/>
    <w:rsid w:val="00827789"/>
    <w:pPr>
      <w:ind w:left="1415" w:hanging="283"/>
      <w:contextualSpacing/>
    </w:pPr>
    <w:rPr>
      <w:rFonts w:eastAsiaTheme="minorHAnsi" w:cstheme="minorBidi"/>
    </w:rPr>
  </w:style>
  <w:style w:type="paragraph" w:styleId="ListContinue">
    <w:name w:val="List Continue"/>
    <w:basedOn w:val="Normal"/>
    <w:uiPriority w:val="99"/>
    <w:semiHidden/>
    <w:unhideWhenUsed/>
    <w:rsid w:val="00827789"/>
    <w:pPr>
      <w:spacing w:after="120"/>
      <w:ind w:left="283"/>
      <w:contextualSpacing/>
    </w:pPr>
    <w:rPr>
      <w:rFonts w:eastAsiaTheme="minorHAnsi" w:cstheme="minorBidi"/>
    </w:rPr>
  </w:style>
  <w:style w:type="paragraph" w:styleId="ListContinue2">
    <w:name w:val="List Continue 2"/>
    <w:basedOn w:val="Normal"/>
    <w:uiPriority w:val="99"/>
    <w:semiHidden/>
    <w:unhideWhenUsed/>
    <w:rsid w:val="00827789"/>
    <w:pPr>
      <w:spacing w:after="120"/>
      <w:ind w:left="566"/>
      <w:contextualSpacing/>
    </w:pPr>
    <w:rPr>
      <w:rFonts w:eastAsiaTheme="minorHAnsi" w:cstheme="minorBidi"/>
    </w:rPr>
  </w:style>
  <w:style w:type="paragraph" w:styleId="ListContinue3">
    <w:name w:val="List Continue 3"/>
    <w:basedOn w:val="Normal"/>
    <w:uiPriority w:val="99"/>
    <w:semiHidden/>
    <w:unhideWhenUsed/>
    <w:rsid w:val="00827789"/>
    <w:pPr>
      <w:spacing w:after="120"/>
      <w:ind w:left="849"/>
      <w:contextualSpacing/>
    </w:pPr>
    <w:rPr>
      <w:rFonts w:eastAsiaTheme="minorHAnsi" w:cstheme="minorBidi"/>
    </w:rPr>
  </w:style>
  <w:style w:type="paragraph" w:styleId="ListContinue4">
    <w:name w:val="List Continue 4"/>
    <w:basedOn w:val="Normal"/>
    <w:uiPriority w:val="99"/>
    <w:semiHidden/>
    <w:unhideWhenUsed/>
    <w:rsid w:val="00827789"/>
    <w:pPr>
      <w:spacing w:after="120"/>
      <w:ind w:left="1132"/>
      <w:contextualSpacing/>
    </w:pPr>
    <w:rPr>
      <w:rFonts w:eastAsiaTheme="minorHAnsi" w:cstheme="minorBidi"/>
    </w:rPr>
  </w:style>
  <w:style w:type="paragraph" w:styleId="ListContinue5">
    <w:name w:val="List Continue 5"/>
    <w:basedOn w:val="Normal"/>
    <w:uiPriority w:val="99"/>
    <w:semiHidden/>
    <w:unhideWhenUsed/>
    <w:rsid w:val="00827789"/>
    <w:pPr>
      <w:spacing w:after="120"/>
      <w:ind w:left="1415"/>
      <w:contextualSpacing/>
    </w:pPr>
    <w:rPr>
      <w:rFonts w:eastAsiaTheme="minorHAnsi" w:cstheme="minorBidi"/>
    </w:rPr>
  </w:style>
  <w:style w:type="paragraph" w:styleId="ListNumber">
    <w:name w:val="List Number"/>
    <w:basedOn w:val="Normal"/>
    <w:uiPriority w:val="49"/>
    <w:semiHidden/>
    <w:rsid w:val="00827789"/>
    <w:pPr>
      <w:numPr>
        <w:numId w:val="1"/>
      </w:numPr>
      <w:contextualSpacing/>
    </w:pPr>
    <w:rPr>
      <w:rFonts w:eastAsiaTheme="minorHAnsi" w:cstheme="minorBidi"/>
    </w:rPr>
  </w:style>
  <w:style w:type="paragraph" w:styleId="ListNumber2">
    <w:name w:val="List Number 2"/>
    <w:basedOn w:val="Normal"/>
    <w:uiPriority w:val="49"/>
    <w:semiHidden/>
    <w:rsid w:val="00827789"/>
    <w:pPr>
      <w:numPr>
        <w:numId w:val="2"/>
      </w:numPr>
      <w:contextualSpacing/>
    </w:pPr>
    <w:rPr>
      <w:rFonts w:eastAsiaTheme="minorHAnsi" w:cstheme="minorBidi"/>
    </w:rPr>
  </w:style>
  <w:style w:type="paragraph" w:styleId="ListNumber3">
    <w:name w:val="List Number 3"/>
    <w:basedOn w:val="Normal"/>
    <w:uiPriority w:val="49"/>
    <w:semiHidden/>
    <w:rsid w:val="00827789"/>
    <w:pPr>
      <w:numPr>
        <w:numId w:val="3"/>
      </w:numPr>
      <w:contextualSpacing/>
    </w:pPr>
    <w:rPr>
      <w:rFonts w:eastAsiaTheme="minorHAnsi" w:cstheme="minorBidi"/>
    </w:rPr>
  </w:style>
  <w:style w:type="paragraph" w:styleId="ListNumber4">
    <w:name w:val="List Number 4"/>
    <w:basedOn w:val="Normal"/>
    <w:uiPriority w:val="49"/>
    <w:semiHidden/>
    <w:rsid w:val="00827789"/>
    <w:pPr>
      <w:numPr>
        <w:numId w:val="4"/>
      </w:numPr>
      <w:contextualSpacing/>
    </w:pPr>
    <w:rPr>
      <w:rFonts w:eastAsiaTheme="minorHAnsi" w:cstheme="minorBidi"/>
    </w:rPr>
  </w:style>
  <w:style w:type="paragraph" w:styleId="ListNumber5">
    <w:name w:val="List Number 5"/>
    <w:basedOn w:val="Normal"/>
    <w:uiPriority w:val="49"/>
    <w:semiHidden/>
    <w:rsid w:val="00827789"/>
    <w:pPr>
      <w:numPr>
        <w:numId w:val="5"/>
      </w:numPr>
      <w:contextualSpacing/>
    </w:pPr>
    <w:rPr>
      <w:rFonts w:eastAsiaTheme="minorHAnsi" w:cstheme="minorBidi"/>
    </w:rPr>
  </w:style>
  <w:style w:type="paragraph" w:styleId="MacroText">
    <w:name w:val="macro"/>
    <w:link w:val="MacroTextChar"/>
    <w:uiPriority w:val="99"/>
    <w:semiHidden/>
    <w:unhideWhenUsed/>
    <w:rsid w:val="008277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val="es-E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7789"/>
    <w:rPr>
      <w:rFonts w:ascii="Consolas" w:eastAsiaTheme="minorHAnsi" w:hAnsi="Consolas" w:cs="Consolas"/>
      <w:lang w:val="es-E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27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27789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styleId="NoSpacing">
    <w:name w:val="No Spacing"/>
    <w:uiPriority w:val="1"/>
    <w:semiHidden/>
    <w:rsid w:val="00827789"/>
    <w:pPr>
      <w:jc w:val="both"/>
    </w:pPr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827789"/>
    <w:rPr>
      <w:rFonts w:ascii="Times New Roman" w:eastAsiaTheme="minorHAnsi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7789"/>
    <w:pPr>
      <w:ind w:left="567"/>
    </w:pPr>
    <w:rPr>
      <w:rFonts w:eastAsiaTheme="minorHAnsi" w:cstheme="minorBid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7789"/>
    <w:rPr>
      <w:rFonts w:eastAsiaTheme="minorHAnsi" w:cstheme="minorBid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27789"/>
  </w:style>
  <w:style w:type="character" w:styleId="PlaceholderText">
    <w:name w:val="Placeholder Text"/>
    <w:basedOn w:val="DefaultParagraphFont"/>
    <w:uiPriority w:val="99"/>
    <w:semiHidden/>
    <w:rsid w:val="00827789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827789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7789"/>
    <w:rPr>
      <w:rFonts w:ascii="Consolas" w:eastAsiaTheme="minorHAnsi" w:hAnsi="Consolas" w:cs="Consolas"/>
      <w:sz w:val="21"/>
      <w:szCs w:val="21"/>
      <w:lang w:val="es-ES" w:eastAsia="en-US"/>
    </w:rPr>
  </w:style>
  <w:style w:type="paragraph" w:styleId="Quote">
    <w:name w:val="Quote"/>
    <w:basedOn w:val="Normal"/>
    <w:next w:val="Normal"/>
    <w:link w:val="QuoteChar"/>
    <w:uiPriority w:val="59"/>
    <w:semiHidden/>
    <w:unhideWhenUsed/>
    <w:qFormat/>
    <w:rsid w:val="00827789"/>
    <w:rPr>
      <w:rFonts w:eastAsia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827789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7789"/>
    <w:rPr>
      <w:rFonts w:eastAsiaTheme="minorHAnsi" w:cstheme="minorBid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27789"/>
    <w:pPr>
      <w:ind w:left="4252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7789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Strong">
    <w:name w:val="Strong"/>
    <w:basedOn w:val="DefaultParagraphFont"/>
    <w:uiPriority w:val="99"/>
    <w:semiHidden/>
    <w:unhideWhenUsed/>
    <w:qFormat/>
    <w:rsid w:val="00827789"/>
    <w:rPr>
      <w:b/>
      <w:bCs/>
    </w:rPr>
  </w:style>
  <w:style w:type="character" w:styleId="SubtleEmphasis">
    <w:name w:val="Subtle Emphasis"/>
    <w:basedOn w:val="DefaultParagraphFont"/>
    <w:uiPriority w:val="99"/>
    <w:semiHidden/>
    <w:unhideWhenUsed/>
    <w:qFormat/>
    <w:rsid w:val="0082778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qFormat/>
    <w:rsid w:val="00827789"/>
    <w:rPr>
      <w:smallCaps/>
      <w:color w:val="C0504D" w:themeColor="accent2"/>
      <w:u w:val="single"/>
    </w:rPr>
  </w:style>
  <w:style w:type="paragraph" w:customStyle="1" w:styleId="TitleDate">
    <w:name w:val="Title Date"/>
    <w:basedOn w:val="Normal"/>
    <w:next w:val="Normal"/>
    <w:uiPriority w:val="5"/>
    <w:qFormat/>
    <w:rsid w:val="005D1B1F"/>
    <w:pPr>
      <w:spacing w:after="240"/>
      <w:jc w:val="center"/>
    </w:pPr>
    <w:rPr>
      <w:color w:val="006283"/>
    </w:rPr>
  </w:style>
  <w:style w:type="paragraph" w:customStyle="1" w:styleId="Default">
    <w:name w:val="Default"/>
    <w:rsid w:val="00F466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MX"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6F02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varezdecozar\AppData\Roaming\Microsoft\Templates\WTODOCS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TO201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AAE3-44FF-4A15-9233-8DF9AC72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WTODOCS2012.DOTX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2018-09-27T14:34:00Z</cp:lastPrinted>
  <dcterms:created xsi:type="dcterms:W3CDTF">2019-03-29T10:49:00Z</dcterms:created>
  <dcterms:modified xsi:type="dcterms:W3CDTF">2019-03-29T10:58:00Z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G/TFA/N/XXX</vt:lpwstr>
  </property>
</Properties>
</file>