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6E58" w:rsidRPr="00776E58" w:rsidRDefault="00776E58" w:rsidP="00776E58">
      <w:pPr>
        <w:rPr>
          <w:sz w:val="22"/>
        </w:rPr>
      </w:pPr>
      <w:r w:rsidRPr="00776E58">
        <w:rPr>
          <w:sz w:val="22"/>
        </w:rPr>
        <w:t>Singapore’s view is that advance rulings can be beneficial for both traders and customs authorities. For traders, knowing in advance how customs rules and regulations will be applied minimizes delays and costs. For customs authorities, informing traders of relevant import requirements encourages compliance and minimises complaints and subsequent appeals.</w:t>
      </w:r>
    </w:p>
    <w:p w:rsidR="00776E58" w:rsidRPr="00776E58" w:rsidRDefault="00776E58" w:rsidP="00776E58">
      <w:pPr>
        <w:rPr>
          <w:sz w:val="22"/>
        </w:rPr>
      </w:pPr>
    </w:p>
    <w:p w:rsidR="00776E58" w:rsidRPr="00776E58" w:rsidRDefault="00776E58" w:rsidP="00776E58">
      <w:pPr>
        <w:rPr>
          <w:sz w:val="22"/>
        </w:rPr>
      </w:pPr>
      <w:r w:rsidRPr="00776E58">
        <w:rPr>
          <w:sz w:val="22"/>
        </w:rPr>
        <w:t>We’d also like to take this opportunity to share an initiative on Advance Ruling at the APEC circuit, which Singapore was a part of.</w:t>
      </w:r>
    </w:p>
    <w:p w:rsidR="00776E58" w:rsidRPr="00776E58" w:rsidRDefault="00776E58" w:rsidP="00776E58">
      <w:pPr>
        <w:rPr>
          <w:sz w:val="22"/>
        </w:rPr>
      </w:pPr>
    </w:p>
    <w:p w:rsidR="00776E58" w:rsidRPr="00776E58" w:rsidRDefault="00776E58" w:rsidP="00776E58">
      <w:pPr>
        <w:rPr>
          <w:sz w:val="22"/>
        </w:rPr>
      </w:pPr>
      <w:r w:rsidRPr="00776E58">
        <w:rPr>
          <w:sz w:val="22"/>
        </w:rPr>
        <w:t xml:space="preserve">A survey was conducted on APEC economies’ implementation on (a) the </w:t>
      </w:r>
      <w:proofErr w:type="gramStart"/>
      <w:r w:rsidRPr="00776E58">
        <w:rPr>
          <w:sz w:val="22"/>
        </w:rPr>
        <w:t>time period</w:t>
      </w:r>
      <w:proofErr w:type="gramEnd"/>
      <w:r w:rsidRPr="00776E58">
        <w:rPr>
          <w:sz w:val="22"/>
        </w:rPr>
        <w:t xml:space="preserve"> within which customs authorities issue advance rulings; (b) the period of time such rulings are valid for; and (c) the type of advance rulings issued – such as goods’ tariff classification, origin, and valuation.</w:t>
      </w:r>
    </w:p>
    <w:p w:rsidR="00776E58" w:rsidRPr="00776E58" w:rsidRDefault="00776E58" w:rsidP="00776E58">
      <w:pPr>
        <w:rPr>
          <w:sz w:val="22"/>
        </w:rPr>
      </w:pPr>
    </w:p>
    <w:p w:rsidR="00776E58" w:rsidRPr="00776E58" w:rsidRDefault="00776E58" w:rsidP="00776E58">
      <w:pPr>
        <w:rPr>
          <w:sz w:val="22"/>
        </w:rPr>
      </w:pPr>
      <w:r w:rsidRPr="00776E58">
        <w:rPr>
          <w:sz w:val="22"/>
        </w:rPr>
        <w:t xml:space="preserve">This transparency exercise revealed a range of practices amongst APEC economies. For example, the average validity of an advance ruling is about three years, and some advance rulings are applicable until revoked. </w:t>
      </w:r>
    </w:p>
    <w:p w:rsidR="00776E58" w:rsidRPr="00776E58" w:rsidRDefault="00776E58" w:rsidP="00776E58">
      <w:pPr>
        <w:rPr>
          <w:sz w:val="22"/>
        </w:rPr>
      </w:pPr>
    </w:p>
    <w:p w:rsidR="00776E58" w:rsidRPr="00776E58" w:rsidRDefault="00776E58" w:rsidP="00776E58">
      <w:pPr>
        <w:rPr>
          <w:sz w:val="22"/>
        </w:rPr>
      </w:pPr>
      <w:r w:rsidRPr="00776E58">
        <w:rPr>
          <w:sz w:val="22"/>
        </w:rPr>
        <w:t>The results of this exercise may be of interest to Members, and can be found online at the APEC Trade Repository. We would be happy to send the web-link to the Secretariat for circulation to Members after this meeting.</w:t>
      </w:r>
    </w:p>
    <w:p w:rsidR="00776E58" w:rsidRPr="00776E58" w:rsidRDefault="00776E58" w:rsidP="00776E58">
      <w:pPr>
        <w:rPr>
          <w:sz w:val="22"/>
        </w:rPr>
      </w:pPr>
    </w:p>
    <w:p w:rsidR="007141CF" w:rsidRDefault="00776E58" w:rsidP="00776E58">
      <w:pPr>
        <w:rPr>
          <w:sz w:val="22"/>
        </w:rPr>
      </w:pPr>
      <w:r w:rsidRPr="00776E58">
        <w:rPr>
          <w:sz w:val="22"/>
        </w:rPr>
        <w:t>We are interested to further the conversation on the Advance Ruling article in the TFA with Members.</w:t>
      </w:r>
    </w:p>
    <w:p w:rsidR="007C1F6C" w:rsidRDefault="007C1F6C" w:rsidP="00776E58">
      <w:pPr>
        <w:rPr>
          <w:sz w:val="22"/>
        </w:rPr>
      </w:pPr>
    </w:p>
    <w:p w:rsidR="007C1F6C" w:rsidRDefault="007C1F6C" w:rsidP="007C1F6C">
      <w:pPr>
        <w:rPr>
          <w:rFonts w:ascii="Calibri" w:hAnsi="Calibri"/>
          <w:sz w:val="24"/>
          <w:szCs w:val="24"/>
          <w:lang w:val="en-SG"/>
        </w:rPr>
      </w:pPr>
      <w:r>
        <w:rPr>
          <w:sz w:val="24"/>
          <w:szCs w:val="24"/>
          <w:lang w:val="en-SG"/>
        </w:rPr>
        <w:t xml:space="preserve">Web-links: </w:t>
      </w:r>
    </w:p>
    <w:p w:rsidR="007C1F6C" w:rsidRDefault="007C1F6C" w:rsidP="007C1F6C">
      <w:pPr>
        <w:rPr>
          <w:sz w:val="24"/>
          <w:szCs w:val="24"/>
          <w:lang w:val="en-SG"/>
        </w:rPr>
      </w:pPr>
      <w:hyperlink r:id="rId7" w:history="1">
        <w:r>
          <w:rPr>
            <w:rStyle w:val="Hyperlink"/>
            <w:sz w:val="24"/>
            <w:szCs w:val="24"/>
            <w:lang w:val="en-SG"/>
          </w:rPr>
          <w:t>http://tr.apec.org</w:t>
        </w:r>
      </w:hyperlink>
    </w:p>
    <w:p w:rsidR="007C1F6C" w:rsidRDefault="007C1F6C" w:rsidP="007C1F6C">
      <w:pPr>
        <w:rPr>
          <w:sz w:val="24"/>
          <w:szCs w:val="24"/>
          <w:lang w:val="en-SG"/>
        </w:rPr>
      </w:pPr>
    </w:p>
    <w:p w:rsidR="007C1F6C" w:rsidRDefault="007C1F6C" w:rsidP="007C1F6C">
      <w:pPr>
        <w:spacing w:after="240"/>
        <w:rPr>
          <w:color w:val="000000"/>
          <w:sz w:val="22"/>
          <w:lang w:val="en-SG"/>
        </w:rPr>
      </w:pPr>
      <w:hyperlink r:id="rId8" w:history="1">
        <w:r>
          <w:rPr>
            <w:rStyle w:val="Hyperlink"/>
            <w:sz w:val="24"/>
            <w:szCs w:val="24"/>
            <w:lang w:val="en-SG"/>
          </w:rPr>
          <w:t>https://www.apec.org/-/media/Files/Groups/SCCP/aar15APEC-Survey-on-Implementation-of-Article-3-of-the-WTO-Trade-Facilitation-Agreement-as-of-15-May.docx</w:t>
        </w:r>
      </w:hyperlink>
      <w:bookmarkStart w:id="0" w:name="_GoBack"/>
      <w:bookmarkEnd w:id="0"/>
    </w:p>
    <w:p w:rsidR="007C1F6C" w:rsidRPr="007C1F6C" w:rsidRDefault="007C1F6C" w:rsidP="00776E58">
      <w:pPr>
        <w:rPr>
          <w:sz w:val="22"/>
          <w:lang w:val="en-SG"/>
        </w:rPr>
      </w:pPr>
    </w:p>
    <w:sectPr w:rsidR="007C1F6C" w:rsidRPr="007C1F6C" w:rsidSect="002A15FB">
      <w:headerReference w:type="even" r:id="rId9"/>
      <w:headerReference w:type="default" r:id="rId10"/>
      <w:footerReference w:type="even" r:id="rId11"/>
      <w:footerReference w:type="default" r:id="rId12"/>
      <w:headerReference w:type="first" r:id="rId13"/>
      <w:footerReference w:type="first" r:id="rId14"/>
      <w:pgSz w:w="11906" w:h="16838" w:code="9"/>
      <w:pgMar w:top="1701"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6E58" w:rsidRDefault="00776E58" w:rsidP="00ED54E0">
      <w:r>
        <w:separator/>
      </w:r>
    </w:p>
  </w:endnote>
  <w:endnote w:type="continuationSeparator" w:id="0">
    <w:p w:rsidR="00776E58" w:rsidRDefault="00776E58" w:rsidP="00ED54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CD9" w:rsidRDefault="00991C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CD9" w:rsidRDefault="00991C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CD9" w:rsidRDefault="00991C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6E58" w:rsidRDefault="00776E58" w:rsidP="00ED54E0">
      <w:r>
        <w:separator/>
      </w:r>
    </w:p>
  </w:footnote>
  <w:footnote w:type="continuationSeparator" w:id="0">
    <w:p w:rsidR="00776E58" w:rsidRDefault="00776E58" w:rsidP="00ED54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CD9" w:rsidRDefault="00991C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6E58" w:rsidRDefault="00776E58" w:rsidP="00776E58">
    <w:pPr>
      <w:pStyle w:val="Header"/>
      <w:jc w:val="center"/>
    </w:pPr>
    <w:r>
      <w:t>Singapore –</w:t>
    </w:r>
    <w:r w:rsidR="00991CD9">
      <w:t xml:space="preserve"> Advance</w:t>
    </w:r>
    <w:r>
      <w:t xml:space="preserve"> Rulings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1CD9" w:rsidRDefault="00991C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F8A9B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F621F8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B00147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482682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48A12F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075A666C"/>
    <w:numStyleLink w:val="LegalHeadings"/>
  </w:abstractNum>
  <w:abstractNum w:abstractNumId="12" w15:restartNumberingAfterBreak="0">
    <w:nsid w:val="57551E12"/>
    <w:multiLevelType w:val="multilevel"/>
    <w:tmpl w:val="075A666C"/>
    <w:styleLink w:val="LegalHeadings"/>
    <w:lvl w:ilvl="0">
      <w:start w:val="1"/>
      <w:numFmt w:val="decimal"/>
      <w:pStyle w:val="Heading1"/>
      <w:isLgl/>
      <w:suff w:val="nothing"/>
      <w:lvlText w:val="%1  "/>
      <w:lvlJc w:val="left"/>
      <w:pPr>
        <w:ind w:left="0" w:firstLine="0"/>
      </w:pPr>
      <w:rPr>
        <w:rFonts w:hint="default"/>
      </w:r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E58"/>
    <w:rsid w:val="000272F6"/>
    <w:rsid w:val="00037AC4"/>
    <w:rsid w:val="000423BF"/>
    <w:rsid w:val="000A4945"/>
    <w:rsid w:val="000B31E1"/>
    <w:rsid w:val="0011356B"/>
    <w:rsid w:val="0013337F"/>
    <w:rsid w:val="00182B84"/>
    <w:rsid w:val="001946F2"/>
    <w:rsid w:val="001D0F5C"/>
    <w:rsid w:val="001E291F"/>
    <w:rsid w:val="00233408"/>
    <w:rsid w:val="0027067B"/>
    <w:rsid w:val="002A15FB"/>
    <w:rsid w:val="002A6940"/>
    <w:rsid w:val="00304385"/>
    <w:rsid w:val="003572B4"/>
    <w:rsid w:val="00371F2B"/>
    <w:rsid w:val="00383F10"/>
    <w:rsid w:val="004551EC"/>
    <w:rsid w:val="00467032"/>
    <w:rsid w:val="0046754A"/>
    <w:rsid w:val="004A31FF"/>
    <w:rsid w:val="004F203A"/>
    <w:rsid w:val="00512FF5"/>
    <w:rsid w:val="005336B8"/>
    <w:rsid w:val="005B04B9"/>
    <w:rsid w:val="005B68C7"/>
    <w:rsid w:val="005B7054"/>
    <w:rsid w:val="005D5981"/>
    <w:rsid w:val="005F30CB"/>
    <w:rsid w:val="00612644"/>
    <w:rsid w:val="00674CCD"/>
    <w:rsid w:val="006E3654"/>
    <w:rsid w:val="006F5826"/>
    <w:rsid w:val="00700181"/>
    <w:rsid w:val="007141CF"/>
    <w:rsid w:val="00745146"/>
    <w:rsid w:val="0074635B"/>
    <w:rsid w:val="007577E3"/>
    <w:rsid w:val="00760DB3"/>
    <w:rsid w:val="00767204"/>
    <w:rsid w:val="00776E58"/>
    <w:rsid w:val="007C1F6C"/>
    <w:rsid w:val="007C79F0"/>
    <w:rsid w:val="007E6507"/>
    <w:rsid w:val="007F2B8E"/>
    <w:rsid w:val="00807247"/>
    <w:rsid w:val="00840C2B"/>
    <w:rsid w:val="008739FD"/>
    <w:rsid w:val="008E372C"/>
    <w:rsid w:val="00991CD9"/>
    <w:rsid w:val="009A6F54"/>
    <w:rsid w:val="009A7E67"/>
    <w:rsid w:val="009B0823"/>
    <w:rsid w:val="00A53DCE"/>
    <w:rsid w:val="00A6057A"/>
    <w:rsid w:val="00A74017"/>
    <w:rsid w:val="00A97A1E"/>
    <w:rsid w:val="00AA332C"/>
    <w:rsid w:val="00AC27F8"/>
    <w:rsid w:val="00AD4C72"/>
    <w:rsid w:val="00AE20ED"/>
    <w:rsid w:val="00AE2AEE"/>
    <w:rsid w:val="00B1394B"/>
    <w:rsid w:val="00B230EC"/>
    <w:rsid w:val="00B50DC4"/>
    <w:rsid w:val="00B56EDC"/>
    <w:rsid w:val="00BB1F84"/>
    <w:rsid w:val="00BE5468"/>
    <w:rsid w:val="00C11EAC"/>
    <w:rsid w:val="00C305D7"/>
    <w:rsid w:val="00C30F2A"/>
    <w:rsid w:val="00C43456"/>
    <w:rsid w:val="00C65C0C"/>
    <w:rsid w:val="00C808FC"/>
    <w:rsid w:val="00CC5DCA"/>
    <w:rsid w:val="00CD7D97"/>
    <w:rsid w:val="00CE3EE6"/>
    <w:rsid w:val="00CE4BA1"/>
    <w:rsid w:val="00D000C7"/>
    <w:rsid w:val="00D52A9D"/>
    <w:rsid w:val="00D55AAD"/>
    <w:rsid w:val="00D747AE"/>
    <w:rsid w:val="00D9226C"/>
    <w:rsid w:val="00DA20BD"/>
    <w:rsid w:val="00DE50DB"/>
    <w:rsid w:val="00DF6AE1"/>
    <w:rsid w:val="00E46FD5"/>
    <w:rsid w:val="00E544BB"/>
    <w:rsid w:val="00E56545"/>
    <w:rsid w:val="00E85004"/>
    <w:rsid w:val="00EA5D4F"/>
    <w:rsid w:val="00EB6C56"/>
    <w:rsid w:val="00EB6F21"/>
    <w:rsid w:val="00ED54E0"/>
    <w:rsid w:val="00F01C13"/>
    <w:rsid w:val="00F32397"/>
    <w:rsid w:val="00F40595"/>
    <w:rsid w:val="00FA5EBC"/>
    <w:rsid w:val="00FD224A"/>
    <w:rsid w:val="00FD79BF"/>
    <w:rsid w:val="00FF4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06D2D"/>
  <w15:chartTrackingRefBased/>
  <w15:docId w15:val="{E3CB22FD-2D29-460E-AB15-17F31BA38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12FF5"/>
    <w:pPr>
      <w:spacing w:after="0" w:line="240" w:lineRule="auto"/>
      <w:jc w:val="both"/>
    </w:pPr>
    <w:rPr>
      <w:rFonts w:ascii="Verdana" w:hAnsi="Verdana"/>
      <w:sz w:val="18"/>
    </w:rPr>
  </w:style>
  <w:style w:type="paragraph" w:styleId="Heading1">
    <w:name w:val="heading 1"/>
    <w:basedOn w:val="Normal"/>
    <w:next w:val="Heading2"/>
    <w:link w:val="Heading1Char"/>
    <w:uiPriority w:val="2"/>
    <w:qFormat/>
    <w:rsid w:val="00B230EC"/>
    <w:pPr>
      <w:keepNext/>
      <w:keepLines/>
      <w:numPr>
        <w:numId w:val="7"/>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7"/>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7"/>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7"/>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7"/>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7"/>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eastAsiaTheme="majorEastAsia" w:hAnsi="Verdan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eastAsiaTheme="majorEastAsia" w:hAnsi="Verdan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eastAsiaTheme="majorEastAsia" w:hAnsi="Verdana" w:cstheme="majorBidi"/>
      <w:b/>
      <w:bCs/>
      <w:color w:val="006283"/>
      <w:sz w:val="18"/>
    </w:rPr>
  </w:style>
  <w:style w:type="character" w:customStyle="1" w:styleId="Heading4Char">
    <w:name w:val="Heading 4 Char"/>
    <w:basedOn w:val="DefaultParagraphFont"/>
    <w:link w:val="Heading4"/>
    <w:uiPriority w:val="2"/>
    <w:rsid w:val="00B230EC"/>
    <w:rPr>
      <w:rFonts w:ascii="Verdana" w:eastAsiaTheme="majorEastAsia" w:hAnsi="Verdana" w:cstheme="majorBidi"/>
      <w:b/>
      <w:bCs/>
      <w:iCs/>
      <w:color w:val="006283"/>
      <w:sz w:val="18"/>
    </w:rPr>
  </w:style>
  <w:style w:type="character" w:customStyle="1" w:styleId="Heading5Char">
    <w:name w:val="Heading 5 Char"/>
    <w:basedOn w:val="DefaultParagraphFont"/>
    <w:link w:val="Heading5"/>
    <w:uiPriority w:val="2"/>
    <w:rsid w:val="00B230EC"/>
    <w:rPr>
      <w:rFonts w:ascii="Verdana" w:eastAsiaTheme="majorEastAsia" w:hAnsi="Verdana" w:cstheme="majorBidi"/>
      <w:b/>
      <w:color w:val="006283"/>
      <w:sz w:val="18"/>
    </w:rPr>
  </w:style>
  <w:style w:type="character" w:customStyle="1" w:styleId="Heading6Char">
    <w:name w:val="Heading 6 Char"/>
    <w:basedOn w:val="DefaultParagraphFont"/>
    <w:link w:val="Heading6"/>
    <w:uiPriority w:val="2"/>
    <w:rsid w:val="00B230EC"/>
    <w:rPr>
      <w:rFonts w:ascii="Verdana" w:eastAsiaTheme="majorEastAsia" w:hAnsi="Verdana" w:cstheme="majorBidi"/>
      <w:b/>
      <w:iCs/>
      <w:color w:val="006283"/>
      <w:sz w:val="18"/>
    </w:rPr>
  </w:style>
  <w:style w:type="character" w:customStyle="1" w:styleId="Heading7Char">
    <w:name w:val="Heading 7 Char"/>
    <w:basedOn w:val="DefaultParagraphFont"/>
    <w:link w:val="Heading7"/>
    <w:uiPriority w:val="2"/>
    <w:rsid w:val="00B230EC"/>
    <w:rPr>
      <w:rFonts w:ascii="Verdana" w:eastAsiaTheme="majorEastAsia" w:hAnsi="Verdana" w:cstheme="majorBidi"/>
      <w:b/>
      <w:iCs/>
      <w:color w:val="006283"/>
      <w:sz w:val="18"/>
    </w:rPr>
  </w:style>
  <w:style w:type="character" w:customStyle="1" w:styleId="Heading8Char">
    <w:name w:val="Heading 8 Char"/>
    <w:basedOn w:val="DefaultParagraphFont"/>
    <w:link w:val="Heading8"/>
    <w:uiPriority w:val="2"/>
    <w:rsid w:val="00B230EC"/>
    <w:rPr>
      <w:rFonts w:ascii="Verdana" w:eastAsiaTheme="majorEastAsia" w:hAnsi="Verdan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eastAsiaTheme="majorEastAsia" w:hAnsi="Verdan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eastAsiaTheme="majorEastAsia" w:hAnsi="Verdana" w:cstheme="majorBidi"/>
      <w:b/>
      <w:caps/>
      <w:color w:val="006283"/>
      <w:kern w:val="28"/>
      <w:sz w:val="18"/>
      <w:szCs w:val="52"/>
    </w:rPr>
  </w:style>
  <w:style w:type="paragraph" w:styleId="BodyText">
    <w:name w:val="Body Text"/>
    <w:basedOn w:val="Normal"/>
    <w:link w:val="BodyTextChar"/>
    <w:uiPriority w:val="1"/>
    <w:qFormat/>
    <w:rsid w:val="00D747AE"/>
    <w:pPr>
      <w:numPr>
        <w:ilvl w:val="6"/>
        <w:numId w:val="7"/>
      </w:numPr>
      <w:spacing w:after="240"/>
    </w:pPr>
  </w:style>
  <w:style w:type="character" w:customStyle="1" w:styleId="BodyTextChar">
    <w:name w:val="Body Text Char"/>
    <w:basedOn w:val="DefaultParagraphFont"/>
    <w:link w:val="BodyText"/>
    <w:uiPriority w:val="1"/>
    <w:rsid w:val="00D747AE"/>
    <w:rPr>
      <w:rFonts w:ascii="Verdana" w:hAnsi="Verdana"/>
      <w:sz w:val="18"/>
    </w:rPr>
  </w:style>
  <w:style w:type="paragraph" w:styleId="BodyText2">
    <w:name w:val="Body Text 2"/>
    <w:basedOn w:val="Normal"/>
    <w:link w:val="BodyText2Char"/>
    <w:uiPriority w:val="1"/>
    <w:qFormat/>
    <w:rsid w:val="00D747AE"/>
    <w:pPr>
      <w:numPr>
        <w:ilvl w:val="7"/>
        <w:numId w:val="7"/>
      </w:numPr>
      <w:spacing w:after="240"/>
    </w:pPr>
  </w:style>
  <w:style w:type="character" w:customStyle="1" w:styleId="BodyText2Char">
    <w:name w:val="Body Text 2 Char"/>
    <w:basedOn w:val="DefaultParagraphFont"/>
    <w:link w:val="BodyText2"/>
    <w:uiPriority w:val="1"/>
    <w:rsid w:val="00D747AE"/>
    <w:rPr>
      <w:rFonts w:ascii="Verdana" w:hAnsi="Verdana"/>
      <w:sz w:val="18"/>
    </w:rPr>
  </w:style>
  <w:style w:type="paragraph" w:styleId="BodyText3">
    <w:name w:val="Body Text 3"/>
    <w:basedOn w:val="Normal"/>
    <w:link w:val="BodyText3Char"/>
    <w:uiPriority w:val="1"/>
    <w:qFormat/>
    <w:rsid w:val="00D747AE"/>
    <w:pPr>
      <w:numPr>
        <w:ilvl w:val="8"/>
        <w:numId w:val="7"/>
      </w:numPr>
      <w:spacing w:after="240"/>
    </w:pPr>
    <w:rPr>
      <w:szCs w:val="16"/>
    </w:rPr>
  </w:style>
  <w:style w:type="character" w:customStyle="1" w:styleId="BodyText3Char">
    <w:name w:val="Body Text 3 Char"/>
    <w:basedOn w:val="DefaultParagraphFont"/>
    <w:link w:val="BodyText3"/>
    <w:uiPriority w:val="1"/>
    <w:rsid w:val="00D747AE"/>
    <w:rPr>
      <w:rFonts w:ascii="Verdana" w:hAnsi="Verdana"/>
      <w:sz w:val="18"/>
      <w:szCs w:val="16"/>
    </w:rPr>
  </w:style>
  <w:style w:type="numbering" w:customStyle="1" w:styleId="LegalHeadings">
    <w:name w:val="LegalHeadings"/>
    <w:uiPriority w:val="99"/>
    <w:rsid w:val="00D747AE"/>
    <w:pPr>
      <w:numPr>
        <w:numId w:val="6"/>
      </w:numPr>
    </w:pPr>
  </w:style>
  <w:style w:type="paragraph" w:styleId="ListBullet">
    <w:name w:val="List Bullet"/>
    <w:basedOn w:val="Normal"/>
    <w:uiPriority w:val="1"/>
    <w:rsid w:val="00AE2AEE"/>
    <w:pPr>
      <w:numPr>
        <w:numId w:val="8"/>
      </w:numPr>
      <w:spacing w:after="240"/>
    </w:pPr>
  </w:style>
  <w:style w:type="paragraph" w:styleId="ListBullet2">
    <w:name w:val="List Bullet 2"/>
    <w:basedOn w:val="Normal"/>
    <w:uiPriority w:val="1"/>
    <w:rsid w:val="00AE2AEE"/>
    <w:pPr>
      <w:numPr>
        <w:ilvl w:val="1"/>
        <w:numId w:val="8"/>
      </w:numPr>
      <w:spacing w:after="240"/>
    </w:pPr>
  </w:style>
  <w:style w:type="paragraph" w:styleId="ListBullet3">
    <w:name w:val="List Bullet 3"/>
    <w:basedOn w:val="Normal"/>
    <w:uiPriority w:val="1"/>
    <w:rsid w:val="00AE2AEE"/>
    <w:pPr>
      <w:numPr>
        <w:ilvl w:val="2"/>
        <w:numId w:val="8"/>
      </w:numPr>
      <w:spacing w:after="240"/>
    </w:pPr>
  </w:style>
  <w:style w:type="paragraph" w:styleId="ListBullet4">
    <w:name w:val="List Bullet 4"/>
    <w:basedOn w:val="Normal"/>
    <w:uiPriority w:val="1"/>
    <w:rsid w:val="00AE2AEE"/>
    <w:pPr>
      <w:numPr>
        <w:ilvl w:val="3"/>
        <w:numId w:val="8"/>
      </w:numPr>
      <w:spacing w:after="240"/>
      <w:ind w:left="1587" w:hanging="340"/>
    </w:pPr>
  </w:style>
  <w:style w:type="paragraph" w:styleId="ListBullet5">
    <w:name w:val="List Bullet 5"/>
    <w:basedOn w:val="Normal"/>
    <w:uiPriority w:val="1"/>
    <w:rsid w:val="00AE2AEE"/>
    <w:pPr>
      <w:numPr>
        <w:ilvl w:val="4"/>
        <w:numId w:val="8"/>
      </w:numPr>
      <w:spacing w:after="240"/>
    </w:pPr>
  </w:style>
  <w:style w:type="numbering" w:customStyle="1" w:styleId="ListBullets">
    <w:name w:val="ListBullets"/>
    <w:uiPriority w:val="99"/>
    <w:rsid w:val="00760DB3"/>
    <w:pPr>
      <w:numPr>
        <w:numId w:val="8"/>
      </w:numPr>
    </w:pPr>
  </w:style>
  <w:style w:type="paragraph" w:customStyle="1" w:styleId="Answer">
    <w:name w:val="Answer"/>
    <w:basedOn w:val="Normal"/>
    <w:link w:val="AnswerChar"/>
    <w:uiPriority w:val="6"/>
    <w:qFormat/>
    <w:rsid w:val="0046754A"/>
    <w:pPr>
      <w:spacing w:after="240"/>
      <w:ind w:left="1077"/>
    </w:pPr>
    <w:rPr>
      <w:rFonts w:eastAsia="Calibri" w:cs="Times New Roman"/>
    </w:r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cs="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rFonts w:eastAsia="Calibri" w:cs="Times New Roman"/>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rFonts w:eastAsia="Calibri" w:cs="Times New Roman"/>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rFonts w:eastAsia="Calibri" w:cs="Times New Roman"/>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rFonts w:eastAsia="Calibri" w:cs="Times New Roman"/>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DF6AE1"/>
    <w:pPr>
      <w:spacing w:after="240"/>
      <w:ind w:left="1134" w:right="1134"/>
    </w:pPr>
    <w:rPr>
      <w:rFonts w:eastAsia="Calibri" w:cs="Times New Roman"/>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cs="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cs="Times New Roman"/>
      <w:szCs w:val="20"/>
      <w:lang w:eastAsia="en-GB"/>
    </w:rPr>
  </w:style>
  <w:style w:type="paragraph" w:customStyle="1" w:styleId="Title2">
    <w:name w:val="Title 2"/>
    <w:basedOn w:val="Normal"/>
    <w:next w:val="Normal"/>
    <w:uiPriority w:val="5"/>
    <w:qFormat/>
    <w:rsid w:val="00B230EC"/>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B230EC"/>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rFonts w:eastAsia="Calibri" w:cs="Times New Roman"/>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rFonts w:eastAsia="Calibri" w:cs="Times New Roman"/>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rFonts w:eastAsia="Calibri" w:cs="Times New Roman"/>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rFonts w:eastAsia="Calibri" w:cs="Times New Roman"/>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rFonts w:eastAsia="Calibri" w:cs="Times New Roman"/>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rFonts w:eastAsia="Calibri" w:cs="Times New Roman"/>
      <w:szCs w:val="18"/>
      <w:lang w:eastAsia="en-GB"/>
    </w:rPr>
  </w:style>
  <w:style w:type="paragraph" w:styleId="TOCHeading">
    <w:name w:val="TOC Heading"/>
    <w:basedOn w:val="Normal"/>
    <w:next w:val="Normal"/>
    <w:uiPriority w:val="39"/>
    <w:qFormat/>
    <w:rsid w:val="0046754A"/>
    <w:pPr>
      <w:spacing w:before="240"/>
      <w:jc w:val="center"/>
    </w:pPr>
    <w:rPr>
      <w:rFonts w:eastAsia="Times New Roman" w:cs="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eastAsiaTheme="majorEastAsia" w:hAnsi="Verdana" w:cstheme="majorBidi"/>
      <w:b/>
      <w:iCs/>
      <w:sz w:val="18"/>
      <w:szCs w:val="24"/>
    </w:rPr>
  </w:style>
  <w:style w:type="paragraph" w:customStyle="1" w:styleId="SummaryHeader">
    <w:name w:val="SummaryHeader"/>
    <w:basedOn w:val="Normal"/>
    <w:uiPriority w:val="4"/>
    <w:qFormat/>
    <w:rsid w:val="00B230EC"/>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10"/>
      </w:numPr>
      <w:spacing w:after="240"/>
      <w:ind w:left="0" w:firstLine="0"/>
    </w:pPr>
    <w:rPr>
      <w:rFonts w:eastAsia="Calibri" w:cs="Times New Roman"/>
    </w:rPr>
  </w:style>
  <w:style w:type="paragraph" w:styleId="ListParagraph">
    <w:name w:val="List Paragraph"/>
    <w:basedOn w:val="Normal"/>
    <w:uiPriority w:val="59"/>
    <w:semiHidden/>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74635B"/>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1Horz">
      <w:tblPr/>
      <w:tcPr>
        <w:shd w:val="clear" w:color="auto" w:fill="FFFFFF" w:themeFill="background1"/>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cs="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9"/>
    <w:unhideWhenUsed/>
    <w:rsid w:val="00AE20ED"/>
    <w:rPr>
      <w:color w:val="0000FF" w:themeColor="hyperlink"/>
      <w:u w:val="single"/>
    </w:rPr>
  </w:style>
  <w:style w:type="paragraph" w:styleId="Bibliography">
    <w:name w:val="Bibliography"/>
    <w:basedOn w:val="Normal"/>
    <w:next w:val="Normal"/>
    <w:uiPriority w:val="49"/>
    <w:semiHidden/>
    <w:unhideWhenUsed/>
    <w:rsid w:val="001D0F5C"/>
  </w:style>
  <w:style w:type="paragraph" w:styleId="BlockText">
    <w:name w:val="Block Text"/>
    <w:basedOn w:val="Normal"/>
    <w:uiPriority w:val="99"/>
    <w:semiHidden/>
    <w:unhideWhenUsed/>
    <w:rsid w:val="001D0F5C"/>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1D0F5C"/>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1D0F5C"/>
    <w:rPr>
      <w:rFonts w:ascii="Verdana" w:hAnsi="Verdana"/>
      <w:sz w:val="18"/>
    </w:rPr>
  </w:style>
  <w:style w:type="paragraph" w:styleId="BodyTextIndent">
    <w:name w:val="Body Text Indent"/>
    <w:basedOn w:val="Normal"/>
    <w:link w:val="BodyTextIndentChar"/>
    <w:uiPriority w:val="99"/>
    <w:semiHidden/>
    <w:unhideWhenUsed/>
    <w:rsid w:val="001D0F5C"/>
    <w:pPr>
      <w:spacing w:after="120"/>
      <w:ind w:left="283"/>
    </w:pPr>
  </w:style>
  <w:style w:type="character" w:customStyle="1" w:styleId="BodyTextIndentChar">
    <w:name w:val="Body Text Indent Char"/>
    <w:basedOn w:val="DefaultParagraphFont"/>
    <w:link w:val="BodyTextIndent"/>
    <w:uiPriority w:val="99"/>
    <w:semiHidden/>
    <w:rsid w:val="001D0F5C"/>
    <w:rPr>
      <w:rFonts w:ascii="Verdana" w:hAnsi="Verdana"/>
      <w:sz w:val="18"/>
    </w:rPr>
  </w:style>
  <w:style w:type="paragraph" w:styleId="BodyTextFirstIndent2">
    <w:name w:val="Body Text First Indent 2"/>
    <w:basedOn w:val="BodyTextIndent"/>
    <w:link w:val="BodyTextFirstIndent2Char"/>
    <w:uiPriority w:val="99"/>
    <w:semiHidden/>
    <w:unhideWhenUsed/>
    <w:rsid w:val="001D0F5C"/>
    <w:pPr>
      <w:spacing w:after="0"/>
      <w:ind w:left="360" w:firstLine="360"/>
    </w:pPr>
  </w:style>
  <w:style w:type="character" w:customStyle="1" w:styleId="BodyTextFirstIndent2Char">
    <w:name w:val="Body Text First Indent 2 Char"/>
    <w:basedOn w:val="BodyTextIndentChar"/>
    <w:link w:val="BodyTextFirstIndent2"/>
    <w:uiPriority w:val="99"/>
    <w:semiHidden/>
    <w:rsid w:val="001D0F5C"/>
    <w:rPr>
      <w:rFonts w:ascii="Verdana" w:hAnsi="Verdana"/>
      <w:sz w:val="18"/>
    </w:rPr>
  </w:style>
  <w:style w:type="paragraph" w:styleId="BodyTextIndent2">
    <w:name w:val="Body Text Indent 2"/>
    <w:basedOn w:val="Normal"/>
    <w:link w:val="BodyTextIndent2Char"/>
    <w:uiPriority w:val="99"/>
    <w:semiHidden/>
    <w:unhideWhenUsed/>
    <w:rsid w:val="001D0F5C"/>
    <w:pPr>
      <w:spacing w:after="120" w:line="480" w:lineRule="auto"/>
      <w:ind w:left="283"/>
    </w:pPr>
  </w:style>
  <w:style w:type="character" w:customStyle="1" w:styleId="BodyTextIndent2Char">
    <w:name w:val="Body Text Indent 2 Char"/>
    <w:basedOn w:val="DefaultParagraphFont"/>
    <w:link w:val="BodyTextIndent2"/>
    <w:uiPriority w:val="99"/>
    <w:semiHidden/>
    <w:rsid w:val="001D0F5C"/>
    <w:rPr>
      <w:rFonts w:ascii="Verdana" w:hAnsi="Verdana"/>
      <w:sz w:val="18"/>
    </w:rPr>
  </w:style>
  <w:style w:type="paragraph" w:styleId="BodyTextIndent3">
    <w:name w:val="Body Text Indent 3"/>
    <w:basedOn w:val="Normal"/>
    <w:link w:val="BodyTextIndent3Char"/>
    <w:uiPriority w:val="99"/>
    <w:semiHidden/>
    <w:unhideWhenUsed/>
    <w:rsid w:val="001D0F5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D0F5C"/>
    <w:rPr>
      <w:rFonts w:ascii="Verdana" w:hAnsi="Verdana"/>
      <w:sz w:val="16"/>
      <w:szCs w:val="16"/>
    </w:rPr>
  </w:style>
  <w:style w:type="character" w:styleId="BookTitle">
    <w:name w:val="Book Title"/>
    <w:basedOn w:val="DefaultParagraphFont"/>
    <w:uiPriority w:val="99"/>
    <w:semiHidden/>
    <w:qFormat/>
    <w:rsid w:val="001D0F5C"/>
    <w:rPr>
      <w:b/>
      <w:bCs/>
      <w:smallCaps/>
      <w:spacing w:val="5"/>
    </w:rPr>
  </w:style>
  <w:style w:type="paragraph" w:styleId="Closing">
    <w:name w:val="Closing"/>
    <w:basedOn w:val="Normal"/>
    <w:link w:val="ClosingChar"/>
    <w:uiPriority w:val="99"/>
    <w:semiHidden/>
    <w:unhideWhenUsed/>
    <w:rsid w:val="001D0F5C"/>
    <w:pPr>
      <w:ind w:left="4252"/>
    </w:pPr>
  </w:style>
  <w:style w:type="character" w:customStyle="1" w:styleId="ClosingChar">
    <w:name w:val="Closing Char"/>
    <w:basedOn w:val="DefaultParagraphFont"/>
    <w:link w:val="Closing"/>
    <w:uiPriority w:val="99"/>
    <w:semiHidden/>
    <w:rsid w:val="001D0F5C"/>
    <w:rPr>
      <w:rFonts w:ascii="Verdana" w:hAnsi="Verdana"/>
      <w:sz w:val="18"/>
    </w:rPr>
  </w:style>
  <w:style w:type="character" w:styleId="CommentReference">
    <w:name w:val="annotation reference"/>
    <w:basedOn w:val="DefaultParagraphFont"/>
    <w:uiPriority w:val="99"/>
    <w:semiHidden/>
    <w:unhideWhenUsed/>
    <w:rsid w:val="001D0F5C"/>
    <w:rPr>
      <w:sz w:val="16"/>
      <w:szCs w:val="16"/>
    </w:rPr>
  </w:style>
  <w:style w:type="paragraph" w:styleId="CommentText">
    <w:name w:val="annotation text"/>
    <w:basedOn w:val="Normal"/>
    <w:link w:val="CommentTextChar"/>
    <w:uiPriority w:val="99"/>
    <w:unhideWhenUsed/>
    <w:rsid w:val="001D0F5C"/>
    <w:rPr>
      <w:sz w:val="20"/>
      <w:szCs w:val="20"/>
    </w:rPr>
  </w:style>
  <w:style w:type="character" w:customStyle="1" w:styleId="CommentTextChar">
    <w:name w:val="Comment Text Char"/>
    <w:basedOn w:val="DefaultParagraphFont"/>
    <w:link w:val="CommentText"/>
    <w:uiPriority w:val="99"/>
    <w:semiHidden/>
    <w:rsid w:val="001D0F5C"/>
    <w:rPr>
      <w:rFonts w:ascii="Verdana" w:hAnsi="Verdana"/>
      <w:sz w:val="20"/>
      <w:szCs w:val="20"/>
    </w:rPr>
  </w:style>
  <w:style w:type="paragraph" w:styleId="CommentSubject">
    <w:name w:val="annotation subject"/>
    <w:basedOn w:val="CommentText"/>
    <w:next w:val="CommentText"/>
    <w:link w:val="CommentSubjectChar"/>
    <w:uiPriority w:val="99"/>
    <w:unhideWhenUsed/>
    <w:rsid w:val="001D0F5C"/>
    <w:rPr>
      <w:b/>
      <w:bCs/>
    </w:rPr>
  </w:style>
  <w:style w:type="character" w:customStyle="1" w:styleId="CommentSubjectChar">
    <w:name w:val="Comment Subject Char"/>
    <w:basedOn w:val="CommentTextChar"/>
    <w:link w:val="CommentSubject"/>
    <w:uiPriority w:val="99"/>
    <w:semiHidden/>
    <w:rsid w:val="001D0F5C"/>
    <w:rPr>
      <w:rFonts w:ascii="Verdana" w:hAnsi="Verdana"/>
      <w:b/>
      <w:bCs/>
      <w:sz w:val="20"/>
      <w:szCs w:val="20"/>
    </w:rPr>
  </w:style>
  <w:style w:type="paragraph" w:styleId="Date">
    <w:name w:val="Date"/>
    <w:basedOn w:val="Normal"/>
    <w:next w:val="Normal"/>
    <w:link w:val="DateChar"/>
    <w:uiPriority w:val="99"/>
    <w:semiHidden/>
    <w:unhideWhenUsed/>
    <w:rsid w:val="001D0F5C"/>
  </w:style>
  <w:style w:type="character" w:customStyle="1" w:styleId="DateChar">
    <w:name w:val="Date Char"/>
    <w:basedOn w:val="DefaultParagraphFont"/>
    <w:link w:val="Date"/>
    <w:uiPriority w:val="99"/>
    <w:semiHidden/>
    <w:rsid w:val="001D0F5C"/>
    <w:rPr>
      <w:rFonts w:ascii="Verdana" w:hAnsi="Verdana"/>
      <w:sz w:val="18"/>
    </w:rPr>
  </w:style>
  <w:style w:type="paragraph" w:styleId="DocumentMap">
    <w:name w:val="Document Map"/>
    <w:basedOn w:val="Normal"/>
    <w:link w:val="DocumentMapChar"/>
    <w:uiPriority w:val="99"/>
    <w:semiHidden/>
    <w:unhideWhenUsed/>
    <w:rsid w:val="001D0F5C"/>
    <w:rPr>
      <w:rFonts w:ascii="Tahoma" w:hAnsi="Tahoma" w:cs="Tahoma"/>
      <w:sz w:val="16"/>
      <w:szCs w:val="16"/>
    </w:rPr>
  </w:style>
  <w:style w:type="character" w:customStyle="1" w:styleId="DocumentMapChar">
    <w:name w:val="Document Map Char"/>
    <w:basedOn w:val="DefaultParagraphFont"/>
    <w:link w:val="DocumentMap"/>
    <w:uiPriority w:val="99"/>
    <w:semiHidden/>
    <w:rsid w:val="001D0F5C"/>
    <w:rPr>
      <w:rFonts w:ascii="Tahoma" w:hAnsi="Tahoma" w:cs="Tahoma"/>
      <w:sz w:val="16"/>
      <w:szCs w:val="16"/>
    </w:rPr>
  </w:style>
  <w:style w:type="paragraph" w:styleId="E-mailSignature">
    <w:name w:val="E-mail Signature"/>
    <w:basedOn w:val="Normal"/>
    <w:link w:val="E-mailSignatureChar"/>
    <w:uiPriority w:val="99"/>
    <w:semiHidden/>
    <w:unhideWhenUsed/>
    <w:rsid w:val="001D0F5C"/>
  </w:style>
  <w:style w:type="character" w:customStyle="1" w:styleId="E-mailSignatureChar">
    <w:name w:val="E-mail Signature Char"/>
    <w:basedOn w:val="DefaultParagraphFont"/>
    <w:link w:val="E-mailSignature"/>
    <w:uiPriority w:val="99"/>
    <w:semiHidden/>
    <w:rsid w:val="001D0F5C"/>
    <w:rPr>
      <w:rFonts w:ascii="Verdana" w:hAnsi="Verdana"/>
      <w:sz w:val="18"/>
    </w:rPr>
  </w:style>
  <w:style w:type="character" w:styleId="Emphasis">
    <w:name w:val="Emphasis"/>
    <w:basedOn w:val="DefaultParagraphFont"/>
    <w:uiPriority w:val="99"/>
    <w:semiHidden/>
    <w:qFormat/>
    <w:rsid w:val="001D0F5C"/>
    <w:rPr>
      <w:i/>
      <w:iCs/>
    </w:rPr>
  </w:style>
  <w:style w:type="paragraph" w:styleId="EnvelopeAddress">
    <w:name w:val="envelope address"/>
    <w:basedOn w:val="Normal"/>
    <w:uiPriority w:val="99"/>
    <w:semiHidden/>
    <w:unhideWhenUsed/>
    <w:rsid w:val="001D0F5C"/>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D0F5C"/>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1D0F5C"/>
    <w:rPr>
      <w:color w:val="800080" w:themeColor="followedHyperlink"/>
      <w:u w:val="single"/>
    </w:rPr>
  </w:style>
  <w:style w:type="character" w:styleId="HTMLAcronym">
    <w:name w:val="HTML Acronym"/>
    <w:basedOn w:val="DefaultParagraphFont"/>
    <w:uiPriority w:val="99"/>
    <w:semiHidden/>
    <w:unhideWhenUsed/>
    <w:rsid w:val="001D0F5C"/>
  </w:style>
  <w:style w:type="paragraph" w:styleId="HTMLAddress">
    <w:name w:val="HTML Address"/>
    <w:basedOn w:val="Normal"/>
    <w:link w:val="HTMLAddressChar"/>
    <w:uiPriority w:val="99"/>
    <w:semiHidden/>
    <w:unhideWhenUsed/>
    <w:rsid w:val="001D0F5C"/>
    <w:rPr>
      <w:i/>
      <w:iCs/>
    </w:rPr>
  </w:style>
  <w:style w:type="character" w:customStyle="1" w:styleId="HTMLAddressChar">
    <w:name w:val="HTML Address Char"/>
    <w:basedOn w:val="DefaultParagraphFont"/>
    <w:link w:val="HTMLAddress"/>
    <w:uiPriority w:val="99"/>
    <w:semiHidden/>
    <w:rsid w:val="001D0F5C"/>
    <w:rPr>
      <w:rFonts w:ascii="Verdana" w:hAnsi="Verdana"/>
      <w:i/>
      <w:iCs/>
      <w:sz w:val="18"/>
    </w:rPr>
  </w:style>
  <w:style w:type="character" w:styleId="HTMLCite">
    <w:name w:val="HTML Cite"/>
    <w:basedOn w:val="DefaultParagraphFont"/>
    <w:uiPriority w:val="99"/>
    <w:semiHidden/>
    <w:unhideWhenUsed/>
    <w:rsid w:val="001D0F5C"/>
    <w:rPr>
      <w:i/>
      <w:iCs/>
    </w:rPr>
  </w:style>
  <w:style w:type="character" w:styleId="HTMLCode">
    <w:name w:val="HTML Code"/>
    <w:basedOn w:val="DefaultParagraphFont"/>
    <w:uiPriority w:val="99"/>
    <w:semiHidden/>
    <w:unhideWhenUsed/>
    <w:rsid w:val="001D0F5C"/>
    <w:rPr>
      <w:rFonts w:ascii="Consolas" w:hAnsi="Consolas" w:cs="Consolas"/>
      <w:sz w:val="20"/>
      <w:szCs w:val="20"/>
    </w:rPr>
  </w:style>
  <w:style w:type="character" w:styleId="HTMLDefinition">
    <w:name w:val="HTML Definition"/>
    <w:basedOn w:val="DefaultParagraphFont"/>
    <w:uiPriority w:val="99"/>
    <w:semiHidden/>
    <w:unhideWhenUsed/>
    <w:rsid w:val="001D0F5C"/>
    <w:rPr>
      <w:i/>
      <w:iCs/>
    </w:rPr>
  </w:style>
  <w:style w:type="character" w:styleId="HTMLKeyboard">
    <w:name w:val="HTML Keyboard"/>
    <w:basedOn w:val="DefaultParagraphFont"/>
    <w:uiPriority w:val="99"/>
    <w:semiHidden/>
    <w:unhideWhenUsed/>
    <w:rsid w:val="001D0F5C"/>
    <w:rPr>
      <w:rFonts w:ascii="Consolas" w:hAnsi="Consolas" w:cs="Consolas"/>
      <w:sz w:val="20"/>
      <w:szCs w:val="20"/>
    </w:rPr>
  </w:style>
  <w:style w:type="paragraph" w:styleId="HTMLPreformatted">
    <w:name w:val="HTML Preformatted"/>
    <w:basedOn w:val="Normal"/>
    <w:link w:val="HTMLPreformattedChar"/>
    <w:uiPriority w:val="99"/>
    <w:semiHidden/>
    <w:unhideWhenUsed/>
    <w:rsid w:val="001D0F5C"/>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D0F5C"/>
    <w:rPr>
      <w:rFonts w:ascii="Consolas" w:hAnsi="Consolas" w:cs="Consolas"/>
      <w:sz w:val="20"/>
      <w:szCs w:val="20"/>
    </w:rPr>
  </w:style>
  <w:style w:type="character" w:styleId="HTMLSample">
    <w:name w:val="HTML Sample"/>
    <w:basedOn w:val="DefaultParagraphFont"/>
    <w:uiPriority w:val="99"/>
    <w:semiHidden/>
    <w:unhideWhenUsed/>
    <w:rsid w:val="001D0F5C"/>
    <w:rPr>
      <w:rFonts w:ascii="Consolas" w:hAnsi="Consolas" w:cs="Consolas"/>
      <w:sz w:val="24"/>
      <w:szCs w:val="24"/>
    </w:rPr>
  </w:style>
  <w:style w:type="character" w:styleId="HTMLTypewriter">
    <w:name w:val="HTML Typewriter"/>
    <w:basedOn w:val="DefaultParagraphFont"/>
    <w:uiPriority w:val="99"/>
    <w:semiHidden/>
    <w:unhideWhenUsed/>
    <w:rsid w:val="001D0F5C"/>
    <w:rPr>
      <w:rFonts w:ascii="Consolas" w:hAnsi="Consolas" w:cs="Consolas"/>
      <w:sz w:val="20"/>
      <w:szCs w:val="20"/>
    </w:rPr>
  </w:style>
  <w:style w:type="character" w:styleId="HTMLVariable">
    <w:name w:val="HTML Variable"/>
    <w:basedOn w:val="DefaultParagraphFont"/>
    <w:uiPriority w:val="99"/>
    <w:semiHidden/>
    <w:unhideWhenUsed/>
    <w:rsid w:val="001D0F5C"/>
    <w:rPr>
      <w:i/>
      <w:iCs/>
    </w:rPr>
  </w:style>
  <w:style w:type="paragraph" w:styleId="Index1">
    <w:name w:val="index 1"/>
    <w:basedOn w:val="Normal"/>
    <w:next w:val="Normal"/>
    <w:autoRedefine/>
    <w:uiPriority w:val="99"/>
    <w:semiHidden/>
    <w:unhideWhenUsed/>
    <w:rsid w:val="001D0F5C"/>
    <w:pPr>
      <w:ind w:left="180" w:hanging="180"/>
    </w:pPr>
  </w:style>
  <w:style w:type="paragraph" w:styleId="Index2">
    <w:name w:val="index 2"/>
    <w:basedOn w:val="Normal"/>
    <w:next w:val="Normal"/>
    <w:autoRedefine/>
    <w:uiPriority w:val="99"/>
    <w:semiHidden/>
    <w:unhideWhenUsed/>
    <w:rsid w:val="001D0F5C"/>
    <w:pPr>
      <w:ind w:left="360" w:hanging="180"/>
    </w:pPr>
  </w:style>
  <w:style w:type="paragraph" w:styleId="Index3">
    <w:name w:val="index 3"/>
    <w:basedOn w:val="Normal"/>
    <w:next w:val="Normal"/>
    <w:autoRedefine/>
    <w:uiPriority w:val="99"/>
    <w:semiHidden/>
    <w:unhideWhenUsed/>
    <w:rsid w:val="001D0F5C"/>
    <w:pPr>
      <w:ind w:left="540" w:hanging="180"/>
    </w:pPr>
  </w:style>
  <w:style w:type="paragraph" w:styleId="Index4">
    <w:name w:val="index 4"/>
    <w:basedOn w:val="Normal"/>
    <w:next w:val="Normal"/>
    <w:autoRedefine/>
    <w:uiPriority w:val="99"/>
    <w:semiHidden/>
    <w:unhideWhenUsed/>
    <w:rsid w:val="001D0F5C"/>
    <w:pPr>
      <w:ind w:left="720" w:hanging="180"/>
    </w:pPr>
  </w:style>
  <w:style w:type="paragraph" w:styleId="Index5">
    <w:name w:val="index 5"/>
    <w:basedOn w:val="Normal"/>
    <w:next w:val="Normal"/>
    <w:autoRedefine/>
    <w:uiPriority w:val="99"/>
    <w:semiHidden/>
    <w:unhideWhenUsed/>
    <w:rsid w:val="001D0F5C"/>
    <w:pPr>
      <w:ind w:left="900" w:hanging="180"/>
    </w:pPr>
  </w:style>
  <w:style w:type="paragraph" w:styleId="Index6">
    <w:name w:val="index 6"/>
    <w:basedOn w:val="Normal"/>
    <w:next w:val="Normal"/>
    <w:autoRedefine/>
    <w:uiPriority w:val="99"/>
    <w:semiHidden/>
    <w:unhideWhenUsed/>
    <w:rsid w:val="001D0F5C"/>
    <w:pPr>
      <w:ind w:left="1080" w:hanging="180"/>
    </w:pPr>
  </w:style>
  <w:style w:type="paragraph" w:styleId="Index7">
    <w:name w:val="index 7"/>
    <w:basedOn w:val="Normal"/>
    <w:next w:val="Normal"/>
    <w:autoRedefine/>
    <w:uiPriority w:val="99"/>
    <w:semiHidden/>
    <w:unhideWhenUsed/>
    <w:rsid w:val="001D0F5C"/>
    <w:pPr>
      <w:ind w:left="1260" w:hanging="180"/>
    </w:pPr>
  </w:style>
  <w:style w:type="paragraph" w:styleId="Index8">
    <w:name w:val="index 8"/>
    <w:basedOn w:val="Normal"/>
    <w:next w:val="Normal"/>
    <w:autoRedefine/>
    <w:uiPriority w:val="99"/>
    <w:semiHidden/>
    <w:unhideWhenUsed/>
    <w:rsid w:val="001D0F5C"/>
    <w:pPr>
      <w:ind w:left="1440" w:hanging="180"/>
    </w:pPr>
  </w:style>
  <w:style w:type="paragraph" w:styleId="Index9">
    <w:name w:val="index 9"/>
    <w:basedOn w:val="Normal"/>
    <w:next w:val="Normal"/>
    <w:autoRedefine/>
    <w:uiPriority w:val="99"/>
    <w:semiHidden/>
    <w:unhideWhenUsed/>
    <w:rsid w:val="001D0F5C"/>
    <w:pPr>
      <w:ind w:left="1620" w:hanging="180"/>
    </w:pPr>
  </w:style>
  <w:style w:type="paragraph" w:styleId="IndexHeading">
    <w:name w:val="index heading"/>
    <w:basedOn w:val="Normal"/>
    <w:next w:val="Index1"/>
    <w:uiPriority w:val="99"/>
    <w:semiHidden/>
    <w:unhideWhenUsed/>
    <w:rsid w:val="001D0F5C"/>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1D0F5C"/>
    <w:rPr>
      <w:b/>
      <w:bCs/>
      <w:i/>
      <w:iCs/>
      <w:color w:val="4F81BD" w:themeColor="accent1"/>
    </w:rPr>
  </w:style>
  <w:style w:type="paragraph" w:styleId="IntenseQuote">
    <w:name w:val="Intense Quote"/>
    <w:basedOn w:val="Normal"/>
    <w:next w:val="Normal"/>
    <w:link w:val="IntenseQuoteChar"/>
    <w:uiPriority w:val="59"/>
    <w:semiHidden/>
    <w:qFormat/>
    <w:rsid w:val="001D0F5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1D0F5C"/>
    <w:rPr>
      <w:rFonts w:ascii="Verdana" w:hAnsi="Verdana"/>
      <w:b/>
      <w:bCs/>
      <w:i/>
      <w:iCs/>
      <w:color w:val="4F81BD" w:themeColor="accent1"/>
      <w:sz w:val="18"/>
    </w:rPr>
  </w:style>
  <w:style w:type="character" w:styleId="IntenseReference">
    <w:name w:val="Intense Reference"/>
    <w:basedOn w:val="DefaultParagraphFont"/>
    <w:uiPriority w:val="99"/>
    <w:semiHidden/>
    <w:qFormat/>
    <w:rsid w:val="001D0F5C"/>
    <w:rPr>
      <w:b/>
      <w:bCs/>
      <w:smallCaps/>
      <w:color w:val="C0504D" w:themeColor="accent2"/>
      <w:spacing w:val="5"/>
      <w:u w:val="single"/>
    </w:rPr>
  </w:style>
  <w:style w:type="character" w:styleId="LineNumber">
    <w:name w:val="line number"/>
    <w:basedOn w:val="DefaultParagraphFont"/>
    <w:uiPriority w:val="99"/>
    <w:semiHidden/>
    <w:unhideWhenUsed/>
    <w:rsid w:val="001D0F5C"/>
  </w:style>
  <w:style w:type="paragraph" w:styleId="List">
    <w:name w:val="List"/>
    <w:basedOn w:val="Normal"/>
    <w:uiPriority w:val="99"/>
    <w:semiHidden/>
    <w:unhideWhenUsed/>
    <w:rsid w:val="001D0F5C"/>
    <w:pPr>
      <w:ind w:left="283" w:hanging="283"/>
      <w:contextualSpacing/>
    </w:pPr>
  </w:style>
  <w:style w:type="paragraph" w:styleId="List2">
    <w:name w:val="List 2"/>
    <w:basedOn w:val="Normal"/>
    <w:uiPriority w:val="99"/>
    <w:semiHidden/>
    <w:unhideWhenUsed/>
    <w:rsid w:val="001D0F5C"/>
    <w:pPr>
      <w:ind w:left="566" w:hanging="283"/>
      <w:contextualSpacing/>
    </w:pPr>
  </w:style>
  <w:style w:type="paragraph" w:styleId="List3">
    <w:name w:val="List 3"/>
    <w:basedOn w:val="Normal"/>
    <w:uiPriority w:val="99"/>
    <w:semiHidden/>
    <w:unhideWhenUsed/>
    <w:rsid w:val="001D0F5C"/>
    <w:pPr>
      <w:ind w:left="849" w:hanging="283"/>
      <w:contextualSpacing/>
    </w:pPr>
  </w:style>
  <w:style w:type="paragraph" w:styleId="List4">
    <w:name w:val="List 4"/>
    <w:basedOn w:val="Normal"/>
    <w:uiPriority w:val="99"/>
    <w:semiHidden/>
    <w:unhideWhenUsed/>
    <w:rsid w:val="001D0F5C"/>
    <w:pPr>
      <w:ind w:left="1132" w:hanging="283"/>
      <w:contextualSpacing/>
    </w:pPr>
  </w:style>
  <w:style w:type="paragraph" w:styleId="List5">
    <w:name w:val="List 5"/>
    <w:basedOn w:val="Normal"/>
    <w:uiPriority w:val="99"/>
    <w:semiHidden/>
    <w:unhideWhenUsed/>
    <w:rsid w:val="001D0F5C"/>
    <w:pPr>
      <w:ind w:left="1415" w:hanging="283"/>
      <w:contextualSpacing/>
    </w:pPr>
  </w:style>
  <w:style w:type="paragraph" w:styleId="ListContinue">
    <w:name w:val="List Continue"/>
    <w:basedOn w:val="Normal"/>
    <w:uiPriority w:val="99"/>
    <w:semiHidden/>
    <w:unhideWhenUsed/>
    <w:rsid w:val="001D0F5C"/>
    <w:pPr>
      <w:spacing w:after="120"/>
      <w:ind w:left="283"/>
      <w:contextualSpacing/>
    </w:pPr>
  </w:style>
  <w:style w:type="paragraph" w:styleId="ListContinue2">
    <w:name w:val="List Continue 2"/>
    <w:basedOn w:val="Normal"/>
    <w:uiPriority w:val="99"/>
    <w:semiHidden/>
    <w:unhideWhenUsed/>
    <w:rsid w:val="001D0F5C"/>
    <w:pPr>
      <w:spacing w:after="120"/>
      <w:ind w:left="566"/>
      <w:contextualSpacing/>
    </w:pPr>
  </w:style>
  <w:style w:type="paragraph" w:styleId="ListContinue3">
    <w:name w:val="List Continue 3"/>
    <w:basedOn w:val="Normal"/>
    <w:uiPriority w:val="99"/>
    <w:semiHidden/>
    <w:unhideWhenUsed/>
    <w:rsid w:val="001D0F5C"/>
    <w:pPr>
      <w:spacing w:after="120"/>
      <w:ind w:left="849"/>
      <w:contextualSpacing/>
    </w:pPr>
  </w:style>
  <w:style w:type="paragraph" w:styleId="ListContinue4">
    <w:name w:val="List Continue 4"/>
    <w:basedOn w:val="Normal"/>
    <w:uiPriority w:val="99"/>
    <w:semiHidden/>
    <w:unhideWhenUsed/>
    <w:rsid w:val="001D0F5C"/>
    <w:pPr>
      <w:spacing w:after="120"/>
      <w:ind w:left="1132"/>
      <w:contextualSpacing/>
    </w:pPr>
  </w:style>
  <w:style w:type="paragraph" w:styleId="ListContinue5">
    <w:name w:val="List Continue 5"/>
    <w:basedOn w:val="Normal"/>
    <w:uiPriority w:val="99"/>
    <w:semiHidden/>
    <w:unhideWhenUsed/>
    <w:rsid w:val="001D0F5C"/>
    <w:pPr>
      <w:spacing w:after="120"/>
      <w:ind w:left="1415"/>
      <w:contextualSpacing/>
    </w:pPr>
  </w:style>
  <w:style w:type="paragraph" w:styleId="ListNumber">
    <w:name w:val="List Number"/>
    <w:basedOn w:val="Normal"/>
    <w:uiPriority w:val="49"/>
    <w:semiHidden/>
    <w:unhideWhenUsed/>
    <w:rsid w:val="001D0F5C"/>
    <w:pPr>
      <w:numPr>
        <w:numId w:val="11"/>
      </w:numPr>
      <w:contextualSpacing/>
    </w:pPr>
  </w:style>
  <w:style w:type="paragraph" w:styleId="ListNumber2">
    <w:name w:val="List Number 2"/>
    <w:basedOn w:val="Normal"/>
    <w:uiPriority w:val="49"/>
    <w:semiHidden/>
    <w:unhideWhenUsed/>
    <w:rsid w:val="001D0F5C"/>
    <w:pPr>
      <w:numPr>
        <w:numId w:val="12"/>
      </w:numPr>
      <w:contextualSpacing/>
    </w:pPr>
  </w:style>
  <w:style w:type="paragraph" w:styleId="ListNumber3">
    <w:name w:val="List Number 3"/>
    <w:basedOn w:val="Normal"/>
    <w:uiPriority w:val="49"/>
    <w:semiHidden/>
    <w:unhideWhenUsed/>
    <w:rsid w:val="001D0F5C"/>
    <w:pPr>
      <w:numPr>
        <w:numId w:val="13"/>
      </w:numPr>
      <w:contextualSpacing/>
    </w:pPr>
  </w:style>
  <w:style w:type="paragraph" w:styleId="ListNumber4">
    <w:name w:val="List Number 4"/>
    <w:basedOn w:val="Normal"/>
    <w:uiPriority w:val="49"/>
    <w:semiHidden/>
    <w:unhideWhenUsed/>
    <w:rsid w:val="001D0F5C"/>
    <w:pPr>
      <w:numPr>
        <w:numId w:val="14"/>
      </w:numPr>
      <w:contextualSpacing/>
    </w:pPr>
  </w:style>
  <w:style w:type="paragraph" w:styleId="ListNumber5">
    <w:name w:val="List Number 5"/>
    <w:basedOn w:val="Normal"/>
    <w:uiPriority w:val="49"/>
    <w:semiHidden/>
    <w:unhideWhenUsed/>
    <w:rsid w:val="001D0F5C"/>
    <w:pPr>
      <w:numPr>
        <w:numId w:val="15"/>
      </w:numPr>
      <w:contextualSpacing/>
    </w:pPr>
  </w:style>
  <w:style w:type="paragraph" w:styleId="MacroText">
    <w:name w:val="macro"/>
    <w:link w:val="MacroTextChar"/>
    <w:uiPriority w:val="99"/>
    <w:semiHidden/>
    <w:unhideWhenUsed/>
    <w:rsid w:val="001D0F5C"/>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Text"/>
    <w:uiPriority w:val="99"/>
    <w:semiHidden/>
    <w:rsid w:val="001D0F5C"/>
    <w:rPr>
      <w:rFonts w:ascii="Consolas" w:hAnsi="Consolas" w:cs="Consolas"/>
      <w:sz w:val="20"/>
      <w:szCs w:val="20"/>
    </w:rPr>
  </w:style>
  <w:style w:type="paragraph" w:styleId="MessageHeader">
    <w:name w:val="Message Header"/>
    <w:basedOn w:val="Normal"/>
    <w:link w:val="MessageHeaderChar"/>
    <w:uiPriority w:val="99"/>
    <w:semiHidden/>
    <w:unhideWhenUsed/>
    <w:rsid w:val="001D0F5C"/>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D0F5C"/>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1D0F5C"/>
    <w:pPr>
      <w:spacing w:after="0" w:line="240" w:lineRule="auto"/>
      <w:jc w:val="both"/>
    </w:pPr>
    <w:rPr>
      <w:rFonts w:ascii="Verdana" w:hAnsi="Verdana"/>
      <w:sz w:val="18"/>
    </w:rPr>
  </w:style>
  <w:style w:type="paragraph" w:styleId="NormalWeb">
    <w:name w:val="Normal (Web)"/>
    <w:basedOn w:val="Normal"/>
    <w:uiPriority w:val="99"/>
    <w:semiHidden/>
    <w:unhideWhenUsed/>
    <w:rsid w:val="001D0F5C"/>
    <w:rPr>
      <w:rFonts w:ascii="Times New Roman" w:hAnsi="Times New Roman" w:cs="Times New Roman"/>
      <w:sz w:val="24"/>
      <w:szCs w:val="24"/>
    </w:rPr>
  </w:style>
  <w:style w:type="paragraph" w:styleId="NormalIndent">
    <w:name w:val="Normal Indent"/>
    <w:basedOn w:val="Normal"/>
    <w:uiPriority w:val="99"/>
    <w:semiHidden/>
    <w:unhideWhenUsed/>
    <w:rsid w:val="001D0F5C"/>
    <w:pPr>
      <w:ind w:left="720"/>
    </w:pPr>
  </w:style>
  <w:style w:type="paragraph" w:styleId="NoteHeading">
    <w:name w:val="Note Heading"/>
    <w:basedOn w:val="Normal"/>
    <w:next w:val="Normal"/>
    <w:link w:val="NoteHeadingChar"/>
    <w:uiPriority w:val="99"/>
    <w:semiHidden/>
    <w:unhideWhenUsed/>
    <w:rsid w:val="001D0F5C"/>
  </w:style>
  <w:style w:type="character" w:customStyle="1" w:styleId="NoteHeadingChar">
    <w:name w:val="Note Heading Char"/>
    <w:basedOn w:val="DefaultParagraphFont"/>
    <w:link w:val="NoteHeading"/>
    <w:uiPriority w:val="99"/>
    <w:semiHidden/>
    <w:rsid w:val="001D0F5C"/>
    <w:rPr>
      <w:rFonts w:ascii="Verdana" w:hAnsi="Verdana"/>
      <w:sz w:val="18"/>
    </w:rPr>
  </w:style>
  <w:style w:type="character" w:styleId="PageNumber">
    <w:name w:val="page number"/>
    <w:basedOn w:val="DefaultParagraphFont"/>
    <w:uiPriority w:val="99"/>
    <w:semiHidden/>
    <w:unhideWhenUsed/>
    <w:rsid w:val="001D0F5C"/>
  </w:style>
  <w:style w:type="character" w:styleId="PlaceholderText">
    <w:name w:val="Placeholder Text"/>
    <w:basedOn w:val="DefaultParagraphFont"/>
    <w:uiPriority w:val="99"/>
    <w:semiHidden/>
    <w:rsid w:val="001D0F5C"/>
    <w:rPr>
      <w:color w:val="808080"/>
    </w:rPr>
  </w:style>
  <w:style w:type="paragraph" w:styleId="PlainText">
    <w:name w:val="Plain Text"/>
    <w:basedOn w:val="Normal"/>
    <w:link w:val="PlainTextChar"/>
    <w:uiPriority w:val="99"/>
    <w:unhideWhenUsed/>
    <w:rsid w:val="001D0F5C"/>
    <w:rPr>
      <w:rFonts w:ascii="Consolas" w:hAnsi="Consolas" w:cs="Consolas"/>
      <w:sz w:val="21"/>
      <w:szCs w:val="21"/>
    </w:rPr>
  </w:style>
  <w:style w:type="character" w:customStyle="1" w:styleId="PlainTextChar">
    <w:name w:val="Plain Text Char"/>
    <w:basedOn w:val="DefaultParagraphFont"/>
    <w:link w:val="PlainText"/>
    <w:uiPriority w:val="99"/>
    <w:semiHidden/>
    <w:rsid w:val="001D0F5C"/>
    <w:rPr>
      <w:rFonts w:ascii="Consolas" w:hAnsi="Consolas" w:cs="Consolas"/>
      <w:sz w:val="21"/>
      <w:szCs w:val="21"/>
    </w:rPr>
  </w:style>
  <w:style w:type="paragraph" w:styleId="Quote">
    <w:name w:val="Quote"/>
    <w:basedOn w:val="Normal"/>
    <w:next w:val="Normal"/>
    <w:link w:val="QuoteChar"/>
    <w:uiPriority w:val="59"/>
    <w:semiHidden/>
    <w:qFormat/>
    <w:rsid w:val="001D0F5C"/>
    <w:rPr>
      <w:i/>
      <w:iCs/>
      <w:color w:val="000000" w:themeColor="text1"/>
    </w:rPr>
  </w:style>
  <w:style w:type="character" w:customStyle="1" w:styleId="QuoteChar">
    <w:name w:val="Quote Char"/>
    <w:basedOn w:val="DefaultParagraphFont"/>
    <w:link w:val="Quote"/>
    <w:uiPriority w:val="99"/>
    <w:semiHidden/>
    <w:rsid w:val="001D0F5C"/>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1D0F5C"/>
  </w:style>
  <w:style w:type="character" w:customStyle="1" w:styleId="SalutationChar">
    <w:name w:val="Salutation Char"/>
    <w:basedOn w:val="DefaultParagraphFont"/>
    <w:link w:val="Salutation"/>
    <w:uiPriority w:val="99"/>
    <w:semiHidden/>
    <w:rsid w:val="001D0F5C"/>
    <w:rPr>
      <w:rFonts w:ascii="Verdana" w:hAnsi="Verdana"/>
      <w:sz w:val="18"/>
    </w:rPr>
  </w:style>
  <w:style w:type="paragraph" w:styleId="Signature">
    <w:name w:val="Signature"/>
    <w:basedOn w:val="Normal"/>
    <w:link w:val="SignatureChar"/>
    <w:uiPriority w:val="99"/>
    <w:semiHidden/>
    <w:unhideWhenUsed/>
    <w:rsid w:val="001D0F5C"/>
    <w:pPr>
      <w:ind w:left="4252"/>
    </w:pPr>
  </w:style>
  <w:style w:type="character" w:customStyle="1" w:styleId="SignatureChar">
    <w:name w:val="Signature Char"/>
    <w:basedOn w:val="DefaultParagraphFont"/>
    <w:link w:val="Signature"/>
    <w:uiPriority w:val="99"/>
    <w:semiHidden/>
    <w:rsid w:val="001D0F5C"/>
    <w:rPr>
      <w:rFonts w:ascii="Verdana" w:hAnsi="Verdana"/>
      <w:sz w:val="18"/>
    </w:rPr>
  </w:style>
  <w:style w:type="character" w:styleId="Strong">
    <w:name w:val="Strong"/>
    <w:basedOn w:val="DefaultParagraphFont"/>
    <w:uiPriority w:val="99"/>
    <w:semiHidden/>
    <w:qFormat/>
    <w:rsid w:val="001D0F5C"/>
    <w:rPr>
      <w:b/>
      <w:bCs/>
    </w:rPr>
  </w:style>
  <w:style w:type="character" w:styleId="SubtleEmphasis">
    <w:name w:val="Subtle Emphasis"/>
    <w:basedOn w:val="DefaultParagraphFont"/>
    <w:uiPriority w:val="99"/>
    <w:semiHidden/>
    <w:qFormat/>
    <w:rsid w:val="001D0F5C"/>
    <w:rPr>
      <w:i/>
      <w:iCs/>
      <w:color w:val="808080" w:themeColor="text1" w:themeTint="7F"/>
    </w:rPr>
  </w:style>
  <w:style w:type="character" w:styleId="SubtleReference">
    <w:name w:val="Subtle Reference"/>
    <w:basedOn w:val="DefaultParagraphFont"/>
    <w:uiPriority w:val="99"/>
    <w:semiHidden/>
    <w:qFormat/>
    <w:rsid w:val="001D0F5C"/>
    <w:rPr>
      <w:smallCaps/>
      <w:color w:val="C0504D" w:themeColor="accent2"/>
      <w:u w:val="single"/>
    </w:rPr>
  </w:style>
  <w:style w:type="paragraph" w:styleId="TOAHeading">
    <w:name w:val="toa heading"/>
    <w:basedOn w:val="Normal"/>
    <w:next w:val="Normal"/>
    <w:uiPriority w:val="39"/>
    <w:unhideWhenUsed/>
    <w:rsid w:val="001D0F5C"/>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F01C13"/>
    <w:pPr>
      <w:spacing w:after="240"/>
      <w:jc w:val="center"/>
    </w:pPr>
    <w:rPr>
      <w:rFonts w:eastAsia="Calibri" w:cs="Times New Roman"/>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002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pec.org/-/media/Files/Groups/SCCP/aar15APEC-Survey-on-Implementation-of-Article-3-of-the-WTO-Trade-Facilitation-Agreement-as-of-15-May.doc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tr.apec.org"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255</Words>
  <Characters>1458</Characters>
  <Application>Microsoft Office Word</Application>
  <DocSecurity>0</DocSecurity>
  <Lines>12</Lines>
  <Paragraphs>3</Paragraphs>
  <ScaleCrop>false</ScaleCrop>
  <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McElvenney, Claire</dc:creator>
  <cp:keywords/>
  <dc:description/>
  <cp:lastModifiedBy>McElvenney, Claire</cp:lastModifiedBy>
  <cp:revision>3</cp:revision>
  <dcterms:created xsi:type="dcterms:W3CDTF">2018-10-15T09:52:00Z</dcterms:created>
  <dcterms:modified xsi:type="dcterms:W3CDTF">2018-10-15T09:54:00Z</dcterms:modified>
</cp:coreProperties>
</file>